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D2F2" w14:textId="77777777" w:rsidR="00097815" w:rsidRDefault="00097815" w:rsidP="001C379C"/>
    <w:p w14:paraId="43DB8AD2" w14:textId="77777777" w:rsidR="001D0E69" w:rsidRPr="001D0E69" w:rsidRDefault="001D0E69" w:rsidP="001D0E69">
      <w:pPr>
        <w:spacing w:after="0"/>
        <w:jc w:val="center"/>
        <w:rPr>
          <w:rFonts w:ascii="Verdana" w:hAnsi="Verdana"/>
          <w:b/>
          <w:sz w:val="28"/>
        </w:rPr>
      </w:pPr>
      <w:r w:rsidRPr="001D0E69">
        <w:rPr>
          <w:rFonts w:ascii="Verdana" w:hAnsi="Verdana"/>
          <w:b/>
          <w:sz w:val="28"/>
        </w:rPr>
        <w:t xml:space="preserve">ARRÊTÉ </w:t>
      </w:r>
    </w:p>
    <w:p w14:paraId="58696C56" w14:textId="7DF28C33" w:rsidR="007B24EE" w:rsidRDefault="0030374F" w:rsidP="007B24EE">
      <w:pPr>
        <w:spacing w:after="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DE MISE </w:t>
      </w:r>
      <w:r w:rsidR="00F07C43" w:rsidRPr="00F07C43">
        <w:rPr>
          <w:rFonts w:ascii="Verdana" w:hAnsi="Verdana"/>
          <w:b/>
          <w:sz w:val="28"/>
        </w:rPr>
        <w:t>EN DISPONIBILITE D’OFFICE</w:t>
      </w:r>
      <w:r w:rsidR="00F07C43">
        <w:rPr>
          <w:rFonts w:ascii="Verdana" w:hAnsi="Verdana"/>
          <w:b/>
          <w:sz w:val="28"/>
        </w:rPr>
        <w:t xml:space="preserve"> POUR RAISONS DE SANT</w:t>
      </w:r>
      <w:r w:rsidR="00B37062" w:rsidRPr="001D0E69">
        <w:rPr>
          <w:rFonts w:ascii="Verdana" w:hAnsi="Verdana"/>
          <w:b/>
          <w:sz w:val="28"/>
        </w:rPr>
        <w:t>É</w:t>
      </w:r>
    </w:p>
    <w:p w14:paraId="5F6DF51C" w14:textId="0587F057" w:rsidR="001C379C" w:rsidRDefault="00CC7438" w:rsidP="007B24EE">
      <w:pPr>
        <w:spacing w:after="0"/>
        <w:jc w:val="center"/>
        <w:rPr>
          <w:rFonts w:ascii="Verdana" w:hAnsi="Verdana"/>
          <w:b/>
          <w:i/>
          <w:sz w:val="24"/>
        </w:rPr>
      </w:pPr>
      <w:r>
        <w:rPr>
          <w:rFonts w:ascii="Verdana" w:hAnsi="Verdana"/>
          <w:b/>
          <w:i/>
          <w:sz w:val="24"/>
        </w:rPr>
        <w:t>(Fonctionnaire</w:t>
      </w:r>
      <w:r w:rsidR="00383687">
        <w:rPr>
          <w:rFonts w:ascii="Verdana" w:hAnsi="Verdana"/>
          <w:b/>
          <w:i/>
          <w:sz w:val="24"/>
        </w:rPr>
        <w:t>s</w:t>
      </w:r>
      <w:r w:rsidR="00F222AB">
        <w:rPr>
          <w:rFonts w:ascii="Verdana" w:hAnsi="Verdana"/>
          <w:b/>
          <w:i/>
          <w:sz w:val="24"/>
        </w:rPr>
        <w:t xml:space="preserve"> titulaires</w:t>
      </w:r>
      <w:r w:rsidR="00383687">
        <w:rPr>
          <w:rFonts w:ascii="Verdana" w:hAnsi="Verdana"/>
          <w:b/>
          <w:i/>
          <w:sz w:val="24"/>
        </w:rPr>
        <w:t xml:space="preserve"> CNRACL </w:t>
      </w:r>
      <w:r w:rsidR="00F222AB">
        <w:rPr>
          <w:rFonts w:ascii="Verdana" w:hAnsi="Verdana"/>
          <w:b/>
          <w:i/>
          <w:sz w:val="24"/>
        </w:rPr>
        <w:t>et</w:t>
      </w:r>
      <w:r w:rsidR="00383687">
        <w:rPr>
          <w:rFonts w:ascii="Verdana" w:hAnsi="Verdana"/>
          <w:b/>
          <w:i/>
          <w:sz w:val="24"/>
        </w:rPr>
        <w:t xml:space="preserve"> IRCANTEC</w:t>
      </w:r>
      <w:r w:rsidR="007B24EE" w:rsidRPr="007B24EE">
        <w:rPr>
          <w:rFonts w:ascii="Verdana" w:hAnsi="Verdana"/>
          <w:b/>
          <w:i/>
          <w:sz w:val="24"/>
        </w:rPr>
        <w:t>)</w:t>
      </w:r>
    </w:p>
    <w:p w14:paraId="18611328" w14:textId="77777777" w:rsidR="007B24EE" w:rsidRPr="007B24EE" w:rsidRDefault="007B24EE" w:rsidP="007B24EE">
      <w:pPr>
        <w:spacing w:after="0"/>
        <w:jc w:val="center"/>
        <w:rPr>
          <w:rFonts w:ascii="Verdana" w:hAnsi="Verdana"/>
          <w:b/>
          <w:i/>
          <w:sz w:val="24"/>
        </w:rPr>
      </w:pPr>
    </w:p>
    <w:p w14:paraId="5F28B328" w14:textId="77777777" w:rsidR="001D0E69" w:rsidRDefault="0030374F" w:rsidP="001D0E69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DE</w:t>
      </w:r>
      <w:r w:rsidR="001D0E69">
        <w:rPr>
          <w:rFonts w:ascii="Verdana" w:hAnsi="Verdana"/>
          <w:b/>
          <w:sz w:val="24"/>
        </w:rPr>
        <w:t xml:space="preserve"> M/MME ……………………</w:t>
      </w:r>
    </w:p>
    <w:p w14:paraId="376DE644" w14:textId="77777777" w:rsidR="001D0E69" w:rsidRPr="00B0518F" w:rsidRDefault="001D0E69" w:rsidP="001D0E69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GRADE/EMPLOI ………………</w:t>
      </w:r>
    </w:p>
    <w:p w14:paraId="0E27854A" w14:textId="77777777" w:rsidR="001D0E69" w:rsidRDefault="001D0E69" w:rsidP="001D0E69">
      <w:pPr>
        <w:spacing w:after="0"/>
        <w:jc w:val="center"/>
        <w:rPr>
          <w:rFonts w:ascii="Verdana" w:hAnsi="Verdana"/>
          <w:b/>
          <w:sz w:val="28"/>
        </w:rPr>
      </w:pPr>
    </w:p>
    <w:p w14:paraId="1D311F68" w14:textId="77777777" w:rsidR="0030374F" w:rsidRDefault="0030374F" w:rsidP="001D0E69">
      <w:pPr>
        <w:spacing w:after="0"/>
        <w:jc w:val="center"/>
        <w:rPr>
          <w:rFonts w:ascii="Verdana" w:hAnsi="Verdana"/>
          <w:b/>
          <w:sz w:val="28"/>
        </w:rPr>
      </w:pPr>
    </w:p>
    <w:p w14:paraId="008EA31D" w14:textId="77777777" w:rsidR="001D0E69" w:rsidRPr="00D97F67" w:rsidRDefault="001D0E69" w:rsidP="00A0358D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Le/la Maire (ou le Président/la Présidente) de </w:t>
      </w:r>
      <w:proofErr w:type="gramStart"/>
      <w:r>
        <w:rPr>
          <w:rFonts w:ascii="Verdana" w:hAnsi="Verdana"/>
          <w:b/>
          <w:szCs w:val="24"/>
        </w:rPr>
        <w:t>…….</w:t>
      </w:r>
      <w:proofErr w:type="gramEnd"/>
      <w:r>
        <w:rPr>
          <w:rFonts w:ascii="Verdana" w:hAnsi="Verdana"/>
          <w:b/>
          <w:szCs w:val="24"/>
        </w:rPr>
        <w:t>,</w:t>
      </w:r>
    </w:p>
    <w:p w14:paraId="546F8F59" w14:textId="1ED6A596" w:rsidR="001D0E69" w:rsidRDefault="001D0E69" w:rsidP="00A0358D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425" w:hanging="425"/>
        <w:rPr>
          <w:rFonts w:ascii="Arial" w:hAnsi="Arial" w:cs="Arial"/>
          <w:color w:val="auto"/>
          <w:sz w:val="20"/>
        </w:rPr>
      </w:pPr>
      <w:r w:rsidRPr="00D97F67">
        <w:rPr>
          <w:rFonts w:ascii="Arial" w:hAnsi="Arial" w:cs="Arial"/>
          <w:b/>
          <w:color w:val="auto"/>
          <w:sz w:val="20"/>
        </w:rPr>
        <w:t>VU</w:t>
      </w:r>
      <w:r w:rsidRPr="00D97F67">
        <w:rPr>
          <w:rFonts w:ascii="Arial" w:hAnsi="Arial" w:cs="Arial"/>
          <w:b/>
          <w:color w:val="auto"/>
          <w:sz w:val="20"/>
        </w:rPr>
        <w:tab/>
      </w:r>
      <w:r w:rsidRPr="00E15095">
        <w:rPr>
          <w:rFonts w:ascii="Arial" w:hAnsi="Arial" w:cs="Arial"/>
          <w:color w:val="auto"/>
          <w:sz w:val="20"/>
        </w:rPr>
        <w:t>le code général de la fonction publique,</w:t>
      </w:r>
      <w:r>
        <w:rPr>
          <w:rFonts w:ascii="Arial" w:hAnsi="Arial" w:cs="Arial"/>
          <w:b/>
          <w:color w:val="auto"/>
          <w:sz w:val="20"/>
        </w:rPr>
        <w:t xml:space="preserve"> </w:t>
      </w:r>
      <w:r w:rsidR="0030374F" w:rsidRPr="0030374F">
        <w:rPr>
          <w:rFonts w:ascii="Arial" w:hAnsi="Arial" w:cs="Arial"/>
          <w:color w:val="auto"/>
          <w:sz w:val="20"/>
        </w:rPr>
        <w:t>notamment les articles L.</w:t>
      </w:r>
      <w:r w:rsidR="00F07C43" w:rsidRPr="00F07C43">
        <w:rPr>
          <w:rFonts w:ascii="Arial" w:hAnsi="Arial" w:cs="Arial"/>
          <w:color w:val="auto"/>
          <w:sz w:val="20"/>
        </w:rPr>
        <w:t xml:space="preserve">514-1 </w:t>
      </w:r>
      <w:r w:rsidR="0030374F" w:rsidRPr="0030374F">
        <w:rPr>
          <w:rFonts w:ascii="Arial" w:hAnsi="Arial" w:cs="Arial"/>
          <w:color w:val="auto"/>
          <w:sz w:val="20"/>
        </w:rPr>
        <w:t>et suivants,</w:t>
      </w:r>
    </w:p>
    <w:p w14:paraId="56DB2245" w14:textId="79F881F7" w:rsidR="00163B91" w:rsidRPr="00F07C43" w:rsidRDefault="00163B91" w:rsidP="00B23D13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rPr>
          <w:rFonts w:ascii="Arial" w:hAnsi="Arial" w:cs="Arial"/>
          <w:bCs/>
          <w:color w:val="auto"/>
          <w:sz w:val="20"/>
        </w:rPr>
      </w:pPr>
      <w:proofErr w:type="gramStart"/>
      <w:r>
        <w:rPr>
          <w:rFonts w:ascii="Arial" w:hAnsi="Arial" w:cs="Arial"/>
          <w:b/>
          <w:color w:val="auto"/>
          <w:sz w:val="20"/>
        </w:rPr>
        <w:t xml:space="preserve">VU  </w:t>
      </w:r>
      <w:r w:rsidR="00F07C43" w:rsidRPr="00F07C43">
        <w:rPr>
          <w:rFonts w:ascii="Arial" w:hAnsi="Arial" w:cs="Arial"/>
          <w:bCs/>
          <w:color w:val="auto"/>
          <w:sz w:val="20"/>
        </w:rPr>
        <w:t>le</w:t>
      </w:r>
      <w:proofErr w:type="gramEnd"/>
      <w:r w:rsidR="00F07C43" w:rsidRPr="00F07C43">
        <w:rPr>
          <w:rFonts w:ascii="Arial" w:hAnsi="Arial" w:cs="Arial"/>
          <w:bCs/>
          <w:color w:val="auto"/>
          <w:sz w:val="20"/>
        </w:rPr>
        <w:t xml:space="preserve"> décret n° 86-68 du 13 janvier 1986 relatif aux positions de détachement, de disponibilité, de congé parental des fonctionnaires territoriaux et à l'intégration</w:t>
      </w:r>
      <w:r w:rsidRPr="00F07C43">
        <w:rPr>
          <w:rFonts w:ascii="Arial" w:hAnsi="Arial" w:cs="Arial"/>
          <w:bCs/>
          <w:color w:val="auto"/>
          <w:sz w:val="20"/>
        </w:rPr>
        <w:t>,</w:t>
      </w:r>
    </w:p>
    <w:p w14:paraId="3F61AFBC" w14:textId="1FCB6AC9" w:rsidR="00B14130" w:rsidRDefault="00494828" w:rsidP="00B23D13">
      <w:r>
        <w:rPr>
          <w:b/>
        </w:rPr>
        <w:t>VU</w:t>
      </w:r>
      <w:r w:rsidR="00B23D13">
        <w:rPr>
          <w:b/>
        </w:rPr>
        <w:t xml:space="preserve"> </w:t>
      </w:r>
      <w:r w:rsidRPr="00494828">
        <w:t>le</w:t>
      </w:r>
      <w:r>
        <w:rPr>
          <w:b/>
        </w:rPr>
        <w:t xml:space="preserve"> </w:t>
      </w:r>
      <w:r w:rsidR="0030374F" w:rsidRPr="00B14130">
        <w:t>décret n° 87-602 du 30 juillet 1987</w:t>
      </w:r>
      <w:r w:rsidR="0030374F" w:rsidRPr="0030374F">
        <w:t xml:space="preserve"> </w:t>
      </w:r>
      <w:r w:rsidR="00A0358D">
        <w:t xml:space="preserve">modifié </w:t>
      </w:r>
      <w:r w:rsidR="00B14130" w:rsidRPr="00B14130">
        <w:t>relatif à l'organisation des conseils médicaux, aux conditions d'aptitude physique et au régime des congés de maladie des fonctionnaires territoriaux</w:t>
      </w:r>
      <w:r w:rsidR="00B23D13">
        <w:t>,</w:t>
      </w:r>
    </w:p>
    <w:p w14:paraId="28C4BBDE" w14:textId="77777777" w:rsidR="00D90992" w:rsidRDefault="00D90992" w:rsidP="00B23D13"/>
    <w:p w14:paraId="6F36245A" w14:textId="13DAC6D1" w:rsidR="00D90992" w:rsidRPr="00B14130" w:rsidRDefault="00B37062" w:rsidP="00481AD1">
      <w:pPr>
        <w:ind w:left="425" w:hanging="425"/>
      </w:pPr>
      <w:r w:rsidRPr="00CC7438">
        <w:rPr>
          <w:rFonts w:ascii="Arial" w:hAnsi="Arial" w:cs="Arial"/>
          <w:b/>
          <w:i/>
        </w:rPr>
        <w:t xml:space="preserve">(Pour les fonctionnaires </w:t>
      </w:r>
      <w:r>
        <w:rPr>
          <w:rFonts w:ascii="Arial" w:hAnsi="Arial" w:cs="Arial"/>
          <w:b/>
          <w:i/>
        </w:rPr>
        <w:t>CNRACL</w:t>
      </w:r>
      <w:r w:rsidRPr="00CC7438">
        <w:rPr>
          <w:rFonts w:ascii="Arial" w:hAnsi="Arial" w:cs="Arial"/>
          <w:b/>
          <w:i/>
        </w:rPr>
        <w:t>)</w:t>
      </w:r>
      <w:r>
        <w:rPr>
          <w:rFonts w:ascii="Arial" w:hAnsi="Arial" w:cs="Arial"/>
          <w:b/>
        </w:rPr>
        <w:t xml:space="preserve"> </w:t>
      </w:r>
      <w:r w:rsidR="00D90992" w:rsidRPr="00B37062">
        <w:rPr>
          <w:b/>
          <w:bCs/>
        </w:rPr>
        <w:t>VU</w:t>
      </w:r>
      <w:r w:rsidR="00D90992">
        <w:t xml:space="preserve"> le décret n°60-58 du 11 janvier 1960 relatif au régime de sécurité sociale des agents permanents des départements, des communes et de leurs établissements publics n’ayant pas le caractère industriel et commercial</w:t>
      </w:r>
    </w:p>
    <w:p w14:paraId="219F8907" w14:textId="77777777" w:rsidR="00A0358D" w:rsidRDefault="00A0358D" w:rsidP="00CC7438">
      <w:pPr>
        <w:spacing w:after="200"/>
        <w:ind w:left="425" w:hanging="425"/>
        <w:rPr>
          <w:rFonts w:ascii="Arial" w:hAnsi="Arial" w:cs="Arial"/>
          <w:b/>
          <w:i/>
        </w:rPr>
      </w:pPr>
    </w:p>
    <w:p w14:paraId="0058A132" w14:textId="77777777" w:rsidR="00CC7438" w:rsidRPr="0088684E" w:rsidRDefault="00CC7438" w:rsidP="00CC7438">
      <w:pPr>
        <w:spacing w:after="200"/>
        <w:ind w:left="425" w:hanging="425"/>
        <w:rPr>
          <w:rFonts w:ascii="Tahoma" w:hAnsi="Tahoma" w:cs="Tahoma"/>
        </w:rPr>
      </w:pPr>
      <w:r w:rsidRPr="00CC7438">
        <w:rPr>
          <w:rFonts w:ascii="Arial" w:hAnsi="Arial" w:cs="Arial"/>
          <w:b/>
          <w:i/>
        </w:rPr>
        <w:t>(Pour les fonctionnaires à temps non-complet)</w:t>
      </w:r>
      <w:r>
        <w:rPr>
          <w:rFonts w:ascii="Arial" w:hAnsi="Arial" w:cs="Arial"/>
          <w:b/>
        </w:rPr>
        <w:t xml:space="preserve"> VU</w:t>
      </w:r>
      <w:r>
        <w:rPr>
          <w:rFonts w:ascii="Arial" w:hAnsi="Arial" w:cs="Arial"/>
          <w:b/>
          <w:szCs w:val="20"/>
        </w:rPr>
        <w:t xml:space="preserve"> </w:t>
      </w:r>
      <w:r w:rsidRPr="003C2DEE">
        <w:rPr>
          <w:rFonts w:ascii="Arial" w:hAnsi="Arial" w:cs="Arial"/>
          <w:szCs w:val="20"/>
        </w:rPr>
        <w:t>le décret n° 91-298 du 20 mars 1991 modifié, portant dispositions statutaires applicables aux fonctionnaires territoriaux nommés dans des emplois permanents à temps non com</w:t>
      </w:r>
      <w:r>
        <w:rPr>
          <w:rFonts w:ascii="Arial" w:hAnsi="Arial" w:cs="Arial"/>
          <w:szCs w:val="20"/>
        </w:rPr>
        <w:t>p</w:t>
      </w:r>
      <w:r w:rsidRPr="003C2DEE">
        <w:rPr>
          <w:rFonts w:ascii="Arial" w:hAnsi="Arial" w:cs="Arial"/>
          <w:szCs w:val="20"/>
        </w:rPr>
        <w:t>let,</w:t>
      </w:r>
    </w:p>
    <w:p w14:paraId="762FD6B4" w14:textId="67DE49DF" w:rsidR="00B23D13" w:rsidRPr="001560F3" w:rsidRDefault="00B23D13" w:rsidP="00383687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rPr>
          <w:rFonts w:ascii="Arial" w:hAnsi="Arial" w:cs="Arial"/>
          <w:bCs/>
          <w:color w:val="auto"/>
          <w:sz w:val="20"/>
        </w:rPr>
      </w:pPr>
      <w:r w:rsidRPr="001560F3">
        <w:rPr>
          <w:rFonts w:ascii="Arial" w:hAnsi="Arial" w:cs="Arial"/>
          <w:b/>
          <w:color w:val="auto"/>
          <w:sz w:val="20"/>
        </w:rPr>
        <w:t>V</w:t>
      </w:r>
      <w:r>
        <w:rPr>
          <w:rFonts w:ascii="Arial" w:hAnsi="Arial" w:cs="Arial"/>
          <w:b/>
          <w:color w:val="auto"/>
          <w:sz w:val="20"/>
        </w:rPr>
        <w:t>U</w:t>
      </w:r>
      <w:r w:rsidRPr="001560F3">
        <w:rPr>
          <w:rFonts w:ascii="Arial" w:hAnsi="Arial" w:cs="Arial"/>
          <w:b/>
          <w:color w:val="auto"/>
          <w:sz w:val="20"/>
        </w:rPr>
        <w:t xml:space="preserve"> </w:t>
      </w:r>
      <w:r>
        <w:rPr>
          <w:rFonts w:ascii="Arial" w:hAnsi="Arial" w:cs="Arial"/>
          <w:bCs/>
          <w:color w:val="auto"/>
          <w:sz w:val="20"/>
        </w:rPr>
        <w:t>l’arrêté</w:t>
      </w:r>
      <w:r w:rsidRPr="00B23D13">
        <w:rPr>
          <w:rFonts w:ascii="Arial" w:hAnsi="Arial" w:cs="Arial"/>
          <w:bCs/>
          <w:color w:val="auto"/>
          <w:sz w:val="20"/>
        </w:rPr>
        <w:t xml:space="preserve"> en date du ...................... </w:t>
      </w:r>
      <w:proofErr w:type="gramStart"/>
      <w:r w:rsidRPr="00B23D13">
        <w:rPr>
          <w:rFonts w:ascii="Arial" w:hAnsi="Arial" w:cs="Arial"/>
          <w:bCs/>
          <w:color w:val="auto"/>
          <w:sz w:val="20"/>
        </w:rPr>
        <w:t>plaçant</w:t>
      </w:r>
      <w:proofErr w:type="gramEnd"/>
      <w:r w:rsidRPr="00B23D13">
        <w:rPr>
          <w:rFonts w:ascii="Arial" w:hAnsi="Arial" w:cs="Arial"/>
          <w:bCs/>
          <w:color w:val="auto"/>
          <w:sz w:val="20"/>
        </w:rPr>
        <w:t xml:space="preserve"> M</w:t>
      </w:r>
      <w:r>
        <w:rPr>
          <w:rFonts w:ascii="Arial" w:hAnsi="Arial" w:cs="Arial"/>
          <w:bCs/>
          <w:color w:val="auto"/>
          <w:sz w:val="20"/>
        </w:rPr>
        <w:t>/Mme</w:t>
      </w:r>
      <w:r w:rsidRPr="00B23D13">
        <w:rPr>
          <w:rFonts w:ascii="Arial" w:hAnsi="Arial" w:cs="Arial"/>
          <w:bCs/>
          <w:color w:val="auto"/>
          <w:sz w:val="20"/>
        </w:rPr>
        <w:t xml:space="preserve">........................ en congé de </w:t>
      </w:r>
      <w:r>
        <w:rPr>
          <w:rFonts w:ascii="Arial" w:hAnsi="Arial" w:cs="Arial"/>
          <w:bCs/>
          <w:color w:val="auto"/>
          <w:sz w:val="20"/>
        </w:rPr>
        <w:t>………</w:t>
      </w:r>
      <w:proofErr w:type="gramStart"/>
      <w:r>
        <w:rPr>
          <w:rFonts w:ascii="Arial" w:hAnsi="Arial" w:cs="Arial"/>
          <w:bCs/>
          <w:color w:val="auto"/>
          <w:sz w:val="20"/>
        </w:rPr>
        <w:t>…….</w:t>
      </w:r>
      <w:proofErr w:type="gramEnd"/>
      <w:r>
        <w:rPr>
          <w:rFonts w:ascii="Arial" w:hAnsi="Arial" w:cs="Arial"/>
          <w:bCs/>
          <w:color w:val="auto"/>
          <w:sz w:val="20"/>
        </w:rPr>
        <w:t>.</w:t>
      </w:r>
      <w:r w:rsidR="008E73E2" w:rsidRPr="008E73E2">
        <w:t xml:space="preserve"> </w:t>
      </w:r>
      <w:r w:rsidR="008E73E2">
        <w:t>(</w:t>
      </w:r>
      <w:proofErr w:type="gramStart"/>
      <w:r w:rsidR="008E73E2" w:rsidRPr="008E73E2">
        <w:rPr>
          <w:rFonts w:ascii="Arial" w:hAnsi="Arial" w:cs="Arial"/>
          <w:bCs/>
          <w:i/>
          <w:iCs/>
          <w:color w:val="auto"/>
          <w:sz w:val="20"/>
        </w:rPr>
        <w:t>maladie</w:t>
      </w:r>
      <w:proofErr w:type="gramEnd"/>
      <w:r w:rsidR="008E73E2" w:rsidRPr="008E73E2">
        <w:rPr>
          <w:rFonts w:ascii="Arial" w:hAnsi="Arial" w:cs="Arial"/>
          <w:bCs/>
          <w:i/>
          <w:iCs/>
          <w:color w:val="auto"/>
          <w:sz w:val="20"/>
        </w:rPr>
        <w:t xml:space="preserve"> ordinaire/ longue maladie / </w:t>
      </w:r>
      <w:r w:rsidR="008E73E2">
        <w:rPr>
          <w:rFonts w:ascii="Arial" w:hAnsi="Arial" w:cs="Arial"/>
          <w:bCs/>
          <w:i/>
          <w:iCs/>
          <w:color w:val="auto"/>
          <w:sz w:val="20"/>
        </w:rPr>
        <w:t xml:space="preserve">maladie </w:t>
      </w:r>
      <w:r w:rsidR="008E73E2" w:rsidRPr="008E73E2">
        <w:rPr>
          <w:rFonts w:ascii="Arial" w:hAnsi="Arial" w:cs="Arial"/>
          <w:bCs/>
          <w:i/>
          <w:iCs/>
          <w:color w:val="auto"/>
          <w:sz w:val="20"/>
        </w:rPr>
        <w:t>longue durée / grave maladie)</w:t>
      </w:r>
      <w:r w:rsidRPr="008E73E2">
        <w:rPr>
          <w:rFonts w:ascii="Arial" w:hAnsi="Arial" w:cs="Arial"/>
          <w:bCs/>
          <w:i/>
          <w:iCs/>
          <w:color w:val="auto"/>
          <w:sz w:val="20"/>
        </w:rPr>
        <w:t xml:space="preserve"> </w:t>
      </w:r>
      <w:r w:rsidRPr="00B23D13">
        <w:rPr>
          <w:rFonts w:ascii="Arial" w:hAnsi="Arial" w:cs="Arial"/>
          <w:bCs/>
          <w:color w:val="auto"/>
          <w:sz w:val="20"/>
        </w:rPr>
        <w:t xml:space="preserve">du …………………… au </w:t>
      </w:r>
      <w:r w:rsidRPr="00B23D13">
        <w:rPr>
          <w:rFonts w:ascii="Arial" w:hAnsi="Arial" w:cs="Arial"/>
          <w:bCs/>
          <w:i/>
          <w:iCs/>
          <w:color w:val="auto"/>
          <w:sz w:val="20"/>
        </w:rPr>
        <w:t>……………</w:t>
      </w:r>
      <w:proofErr w:type="gramStart"/>
      <w:r w:rsidRPr="00B23D13">
        <w:rPr>
          <w:rFonts w:ascii="Arial" w:hAnsi="Arial" w:cs="Arial"/>
          <w:bCs/>
          <w:i/>
          <w:iCs/>
          <w:color w:val="auto"/>
          <w:sz w:val="20"/>
        </w:rPr>
        <w:t>…….</w:t>
      </w:r>
      <w:proofErr w:type="gramEnd"/>
      <w:r w:rsidRPr="00B23D13">
        <w:rPr>
          <w:rFonts w:ascii="Arial" w:hAnsi="Arial" w:cs="Arial"/>
          <w:bCs/>
          <w:i/>
          <w:iCs/>
          <w:color w:val="auto"/>
          <w:sz w:val="20"/>
        </w:rPr>
        <w:t>.,</w:t>
      </w:r>
      <w:r>
        <w:rPr>
          <w:rFonts w:ascii="Arial" w:hAnsi="Arial" w:cs="Arial"/>
          <w:bCs/>
          <w:i/>
          <w:iCs/>
          <w:color w:val="auto"/>
          <w:sz w:val="20"/>
        </w:rPr>
        <w:t xml:space="preserve"> </w:t>
      </w:r>
      <w:r w:rsidRPr="00B23D13">
        <w:rPr>
          <w:rFonts w:ascii="Arial" w:hAnsi="Arial" w:cs="Arial"/>
          <w:bCs/>
          <w:i/>
          <w:iCs/>
          <w:color w:val="auto"/>
          <w:sz w:val="20"/>
        </w:rPr>
        <w:t>(éventuellement) prolongé du ……… au ……… (viser les arrêtés de prolongation)</w:t>
      </w:r>
      <w:r w:rsidRPr="00B23D13">
        <w:rPr>
          <w:rFonts w:ascii="Arial" w:hAnsi="Arial" w:cs="Arial"/>
          <w:bCs/>
          <w:color w:val="auto"/>
          <w:sz w:val="20"/>
        </w:rPr>
        <w:t>,</w:t>
      </w:r>
    </w:p>
    <w:p w14:paraId="4ADDFAC9" w14:textId="72E27182" w:rsidR="001560F3" w:rsidRPr="001560F3" w:rsidRDefault="001560F3" w:rsidP="00B23D13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rPr>
          <w:rFonts w:ascii="Arial" w:hAnsi="Arial" w:cs="Arial"/>
          <w:bCs/>
          <w:color w:val="auto"/>
          <w:sz w:val="20"/>
        </w:rPr>
      </w:pPr>
      <w:r w:rsidRPr="001560F3">
        <w:rPr>
          <w:rFonts w:ascii="Arial" w:hAnsi="Arial" w:cs="Arial"/>
          <w:b/>
          <w:color w:val="auto"/>
          <w:sz w:val="20"/>
        </w:rPr>
        <w:t>V</w:t>
      </w:r>
      <w:r>
        <w:rPr>
          <w:rFonts w:ascii="Arial" w:hAnsi="Arial" w:cs="Arial"/>
          <w:b/>
          <w:color w:val="auto"/>
          <w:sz w:val="20"/>
        </w:rPr>
        <w:t>U</w:t>
      </w:r>
      <w:r w:rsidRPr="001560F3">
        <w:rPr>
          <w:rFonts w:ascii="Arial" w:hAnsi="Arial" w:cs="Arial"/>
          <w:b/>
          <w:color w:val="auto"/>
          <w:sz w:val="20"/>
        </w:rPr>
        <w:t xml:space="preserve"> </w:t>
      </w:r>
      <w:r w:rsidRPr="001560F3">
        <w:rPr>
          <w:rFonts w:ascii="Arial" w:hAnsi="Arial" w:cs="Arial"/>
          <w:bCs/>
          <w:color w:val="auto"/>
          <w:sz w:val="20"/>
        </w:rPr>
        <w:t xml:space="preserve">l’avis du conseil médical en date du …… attestant </w:t>
      </w:r>
      <w:r w:rsidR="00B23D13">
        <w:rPr>
          <w:rFonts w:ascii="Arial" w:hAnsi="Arial" w:cs="Arial"/>
          <w:bCs/>
          <w:color w:val="auto"/>
          <w:sz w:val="20"/>
        </w:rPr>
        <w:t xml:space="preserve">que </w:t>
      </w:r>
      <w:r w:rsidRPr="001560F3">
        <w:rPr>
          <w:rFonts w:ascii="Arial" w:hAnsi="Arial" w:cs="Arial"/>
          <w:bCs/>
          <w:color w:val="auto"/>
          <w:sz w:val="20"/>
        </w:rPr>
        <w:t>M</w:t>
      </w:r>
      <w:r w:rsidR="00B23D13">
        <w:rPr>
          <w:rFonts w:ascii="Arial" w:hAnsi="Arial" w:cs="Arial"/>
          <w:bCs/>
          <w:color w:val="auto"/>
          <w:sz w:val="20"/>
        </w:rPr>
        <w:t>/Mme</w:t>
      </w:r>
      <w:r w:rsidRPr="001560F3">
        <w:rPr>
          <w:rFonts w:ascii="Arial" w:hAnsi="Arial" w:cs="Arial"/>
          <w:bCs/>
          <w:color w:val="auto"/>
          <w:sz w:val="20"/>
        </w:rPr>
        <w:t xml:space="preserve"> ……… </w:t>
      </w:r>
      <w:r w:rsidR="00B23D13">
        <w:rPr>
          <w:rFonts w:ascii="Arial" w:hAnsi="Arial" w:cs="Arial"/>
          <w:bCs/>
          <w:color w:val="auto"/>
          <w:sz w:val="20"/>
        </w:rPr>
        <w:t xml:space="preserve">est temporairement </w:t>
      </w:r>
      <w:r w:rsidRPr="001560F3">
        <w:rPr>
          <w:rFonts w:ascii="Arial" w:hAnsi="Arial" w:cs="Arial"/>
          <w:bCs/>
          <w:color w:val="auto"/>
          <w:sz w:val="20"/>
        </w:rPr>
        <w:t>inapte à</w:t>
      </w:r>
      <w:r w:rsidR="00B23D13">
        <w:rPr>
          <w:rFonts w:ascii="Arial" w:hAnsi="Arial" w:cs="Arial"/>
          <w:bCs/>
          <w:color w:val="auto"/>
          <w:sz w:val="20"/>
        </w:rPr>
        <w:t xml:space="preserve"> </w:t>
      </w:r>
      <w:r w:rsidRPr="001560F3">
        <w:rPr>
          <w:rFonts w:ascii="Arial" w:hAnsi="Arial" w:cs="Arial"/>
          <w:bCs/>
          <w:color w:val="auto"/>
          <w:sz w:val="20"/>
        </w:rPr>
        <w:t>reprendre ses fonctions,</w:t>
      </w:r>
      <w:r w:rsidR="00383687" w:rsidRPr="00383687">
        <w:t xml:space="preserve"> </w:t>
      </w:r>
      <w:r w:rsidR="00383687" w:rsidRPr="00383687">
        <w:rPr>
          <w:rFonts w:ascii="Arial" w:hAnsi="Arial" w:cs="Arial"/>
          <w:bCs/>
          <w:color w:val="auto"/>
          <w:sz w:val="20"/>
        </w:rPr>
        <w:t>et favorable à l’octroi / au renouvellement d’une disponibilité d’office pour raison de santé,</w:t>
      </w:r>
    </w:p>
    <w:p w14:paraId="0D74A911" w14:textId="55C68BA7" w:rsidR="001560F3" w:rsidRPr="001560F3" w:rsidRDefault="001560F3" w:rsidP="00B23D13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rPr>
          <w:rFonts w:ascii="Arial" w:hAnsi="Arial" w:cs="Arial"/>
          <w:bCs/>
          <w:color w:val="auto"/>
          <w:sz w:val="20"/>
        </w:rPr>
      </w:pPr>
      <w:r w:rsidRPr="001560F3">
        <w:rPr>
          <w:rFonts w:ascii="Arial" w:hAnsi="Arial" w:cs="Arial"/>
          <w:bCs/>
          <w:color w:val="auto"/>
          <w:sz w:val="20"/>
        </w:rPr>
        <w:t>Considérant que M</w:t>
      </w:r>
      <w:r>
        <w:rPr>
          <w:rFonts w:ascii="Arial" w:hAnsi="Arial" w:cs="Arial"/>
          <w:bCs/>
          <w:color w:val="auto"/>
          <w:sz w:val="20"/>
        </w:rPr>
        <w:t>/Mme</w:t>
      </w:r>
      <w:r w:rsidRPr="001560F3">
        <w:rPr>
          <w:rFonts w:ascii="Arial" w:hAnsi="Arial" w:cs="Arial"/>
          <w:bCs/>
          <w:color w:val="auto"/>
          <w:sz w:val="20"/>
        </w:rPr>
        <w:t xml:space="preserve"> ……… </w:t>
      </w:r>
      <w:r>
        <w:rPr>
          <w:rFonts w:ascii="Arial" w:hAnsi="Arial" w:cs="Arial"/>
          <w:bCs/>
          <w:color w:val="auto"/>
          <w:sz w:val="20"/>
        </w:rPr>
        <w:t>a bénéficié d’un</w:t>
      </w:r>
      <w:r w:rsidRPr="001560F3">
        <w:rPr>
          <w:rFonts w:ascii="Arial" w:hAnsi="Arial" w:cs="Arial"/>
          <w:bCs/>
          <w:color w:val="auto"/>
          <w:sz w:val="20"/>
        </w:rPr>
        <w:t xml:space="preserve"> congé de …… (</w:t>
      </w:r>
      <w:r w:rsidRPr="00B37062">
        <w:rPr>
          <w:rFonts w:ascii="Arial" w:hAnsi="Arial" w:cs="Arial"/>
          <w:bCs/>
          <w:i/>
          <w:iCs/>
          <w:color w:val="auto"/>
          <w:sz w:val="20"/>
        </w:rPr>
        <w:t>maladie ordinaire/ longue maladie/ longue durée</w:t>
      </w:r>
      <w:r w:rsidRPr="001560F3">
        <w:rPr>
          <w:rFonts w:ascii="Arial" w:hAnsi="Arial" w:cs="Arial"/>
          <w:bCs/>
          <w:color w:val="auto"/>
          <w:sz w:val="20"/>
        </w:rPr>
        <w:t xml:space="preserve">) </w:t>
      </w:r>
      <w:r>
        <w:rPr>
          <w:rFonts w:ascii="Arial" w:hAnsi="Arial" w:cs="Arial"/>
          <w:bCs/>
          <w:color w:val="auto"/>
          <w:sz w:val="20"/>
        </w:rPr>
        <w:t xml:space="preserve">et </w:t>
      </w:r>
      <w:r w:rsidRPr="001560F3">
        <w:rPr>
          <w:rFonts w:ascii="Arial" w:hAnsi="Arial" w:cs="Arial"/>
          <w:bCs/>
          <w:color w:val="auto"/>
          <w:sz w:val="20"/>
        </w:rPr>
        <w:t>a épuisé ses droits à congés de maladie,</w:t>
      </w:r>
    </w:p>
    <w:p w14:paraId="5D95131F" w14:textId="77777777" w:rsidR="00383687" w:rsidRDefault="00383687" w:rsidP="00481AD1">
      <w:pPr>
        <w:pStyle w:val="PuceVU"/>
        <w:numPr>
          <w:ilvl w:val="0"/>
          <w:numId w:val="0"/>
        </w:numPr>
        <w:tabs>
          <w:tab w:val="left" w:pos="426"/>
          <w:tab w:val="left" w:pos="709"/>
        </w:tabs>
        <w:spacing w:after="120"/>
        <w:ind w:left="360" w:hanging="360"/>
        <w:rPr>
          <w:rFonts w:ascii="Arial" w:hAnsi="Arial" w:cs="Arial"/>
          <w:b/>
          <w:color w:val="auto"/>
          <w:sz w:val="20"/>
        </w:rPr>
      </w:pPr>
    </w:p>
    <w:p w14:paraId="77DB76BD" w14:textId="77777777" w:rsidR="001D0E69" w:rsidRPr="00CB0C33" w:rsidRDefault="001D0E69" w:rsidP="001D0E69">
      <w:pPr>
        <w:pStyle w:val="PuceVU"/>
        <w:numPr>
          <w:ilvl w:val="0"/>
          <w:numId w:val="0"/>
        </w:numPr>
        <w:spacing w:after="120"/>
        <w:ind w:left="1276" w:hanging="1276"/>
        <w:rPr>
          <w:rFonts w:ascii="Arial" w:hAnsi="Arial" w:cs="Arial"/>
          <w:i/>
          <w:color w:val="auto"/>
          <w:sz w:val="2"/>
          <w:szCs w:val="22"/>
        </w:rPr>
      </w:pPr>
    </w:p>
    <w:p w14:paraId="396723C0" w14:textId="77777777" w:rsidR="001D0E69" w:rsidRPr="001D0E69" w:rsidRDefault="001D0E69" w:rsidP="001D0E69">
      <w:pPr>
        <w:jc w:val="center"/>
        <w:rPr>
          <w:rFonts w:ascii="Verdana" w:hAnsi="Verdana"/>
          <w:b/>
          <w:sz w:val="24"/>
        </w:rPr>
      </w:pPr>
      <w:r w:rsidRPr="001D0E69">
        <w:rPr>
          <w:rFonts w:ascii="Verdana" w:hAnsi="Verdana"/>
          <w:b/>
          <w:sz w:val="24"/>
        </w:rPr>
        <w:t>ARRÊTE</w:t>
      </w:r>
    </w:p>
    <w:p w14:paraId="44D35697" w14:textId="48EF7E62" w:rsidR="001D0E69" w:rsidRPr="007C029E" w:rsidRDefault="001D0E69" w:rsidP="001D0E69">
      <w:pPr>
        <w:pStyle w:val="TITREARTICLE1234"/>
        <w:spacing w:line="360" w:lineRule="auto"/>
        <w:rPr>
          <w:rFonts w:ascii="Arial" w:hAnsi="Arial" w:cs="Arial"/>
          <w:color w:val="auto"/>
          <w:sz w:val="20"/>
        </w:rPr>
      </w:pPr>
      <w:r w:rsidRPr="007C029E">
        <w:rPr>
          <w:rFonts w:ascii="Arial" w:hAnsi="Arial" w:cs="Arial"/>
          <w:color w:val="auto"/>
          <w:sz w:val="20"/>
        </w:rPr>
        <w:t>Article 1</w:t>
      </w:r>
      <w:r w:rsidR="001560F3">
        <w:rPr>
          <w:rFonts w:ascii="Arial" w:hAnsi="Arial" w:cs="Arial"/>
          <w:color w:val="auto"/>
          <w:sz w:val="20"/>
          <w:vertAlign w:val="superscript"/>
        </w:rPr>
        <w:t>er</w:t>
      </w:r>
      <w:r w:rsidRPr="007C029E">
        <w:rPr>
          <w:rFonts w:ascii="Arial" w:hAnsi="Arial" w:cs="Arial"/>
          <w:color w:val="auto"/>
          <w:sz w:val="20"/>
        </w:rPr>
        <w:t xml:space="preserve"> </w:t>
      </w:r>
    </w:p>
    <w:p w14:paraId="5605D600" w14:textId="38C523DB" w:rsidR="001560F3" w:rsidRDefault="001560F3" w:rsidP="001D0E69">
      <w:pPr>
        <w:pStyle w:val="Titre10"/>
        <w:spacing w:after="0"/>
        <w:rPr>
          <w:rFonts w:ascii="Arial" w:eastAsiaTheme="minorHAnsi" w:hAnsi="Arial" w:cs="Arial"/>
          <w:b w:val="0"/>
          <w:caps w:val="0"/>
          <w:color w:val="auto"/>
          <w:sz w:val="20"/>
          <w:szCs w:val="22"/>
        </w:rPr>
      </w:pPr>
      <w:r w:rsidRPr="001560F3">
        <w:rPr>
          <w:rFonts w:ascii="Arial" w:eastAsiaTheme="minorHAnsi" w:hAnsi="Arial" w:cs="Arial"/>
          <w:b w:val="0"/>
          <w:caps w:val="0"/>
          <w:color w:val="auto"/>
          <w:sz w:val="20"/>
          <w:szCs w:val="22"/>
        </w:rPr>
        <w:t>A compter du ……, M</w:t>
      </w:r>
      <w:r>
        <w:rPr>
          <w:rFonts w:ascii="Arial" w:eastAsiaTheme="minorHAnsi" w:hAnsi="Arial" w:cs="Arial"/>
          <w:b w:val="0"/>
          <w:caps w:val="0"/>
          <w:color w:val="auto"/>
          <w:sz w:val="20"/>
          <w:szCs w:val="22"/>
        </w:rPr>
        <w:t>/Mme</w:t>
      </w:r>
      <w:r w:rsidRPr="001560F3">
        <w:rPr>
          <w:rFonts w:ascii="Arial" w:eastAsiaTheme="minorHAnsi" w:hAnsi="Arial" w:cs="Arial"/>
          <w:b w:val="0"/>
          <w:caps w:val="0"/>
          <w:color w:val="auto"/>
          <w:sz w:val="20"/>
          <w:szCs w:val="22"/>
        </w:rPr>
        <w:t xml:space="preserve"> ……… (</w:t>
      </w:r>
      <w:r w:rsidRPr="001560F3">
        <w:rPr>
          <w:rFonts w:ascii="Arial" w:eastAsiaTheme="minorHAnsi" w:hAnsi="Arial" w:cs="Arial"/>
          <w:b w:val="0"/>
          <w:i/>
          <w:iCs/>
          <w:caps w:val="0"/>
          <w:color w:val="auto"/>
          <w:sz w:val="20"/>
          <w:szCs w:val="22"/>
        </w:rPr>
        <w:t>nom, prénom, grade</w:t>
      </w:r>
      <w:r w:rsidRPr="001560F3">
        <w:rPr>
          <w:rFonts w:ascii="Arial" w:eastAsiaTheme="minorHAnsi" w:hAnsi="Arial" w:cs="Arial"/>
          <w:b w:val="0"/>
          <w:caps w:val="0"/>
          <w:color w:val="auto"/>
          <w:sz w:val="20"/>
          <w:szCs w:val="22"/>
        </w:rPr>
        <w:t>) est placé(e) en disponibilité d’office pour une durée de ……,</w:t>
      </w:r>
      <w:r w:rsidR="00383687" w:rsidRPr="00383687">
        <w:rPr>
          <w:rFonts w:ascii="Arial" w:eastAsiaTheme="minorHAnsi" w:hAnsi="Arial" w:cs="Arial"/>
          <w:b w:val="0"/>
          <w:caps w:val="0"/>
          <w:color w:val="auto"/>
          <w:sz w:val="20"/>
          <w:szCs w:val="22"/>
        </w:rPr>
        <w:t xml:space="preserve"> conformément aux dispositions de l’article 19 du décret n° 86-68 susvisé</w:t>
      </w:r>
      <w:r w:rsidR="00B37062">
        <w:rPr>
          <w:rFonts w:ascii="Arial" w:eastAsiaTheme="minorHAnsi" w:hAnsi="Arial" w:cs="Arial"/>
          <w:b w:val="0"/>
          <w:caps w:val="0"/>
          <w:color w:val="auto"/>
          <w:sz w:val="20"/>
          <w:szCs w:val="22"/>
        </w:rPr>
        <w:t>.</w:t>
      </w:r>
    </w:p>
    <w:p w14:paraId="745A046E" w14:textId="76DB4C2A" w:rsidR="001D0E69" w:rsidRPr="007C029E" w:rsidRDefault="001D0E69" w:rsidP="001D0E69">
      <w:pPr>
        <w:pStyle w:val="Titre10"/>
        <w:spacing w:after="0"/>
        <w:rPr>
          <w:rFonts w:ascii="Arial" w:hAnsi="Arial" w:cs="Arial"/>
          <w:color w:val="auto"/>
          <w:sz w:val="20"/>
        </w:rPr>
      </w:pPr>
      <w:r w:rsidRPr="007C029E">
        <w:rPr>
          <w:rFonts w:ascii="Arial" w:hAnsi="Arial" w:cs="Arial"/>
          <w:color w:val="auto"/>
          <w:sz w:val="20"/>
        </w:rPr>
        <w:t>article 2</w:t>
      </w:r>
    </w:p>
    <w:p w14:paraId="6D85CB6A" w14:textId="31F887E6" w:rsidR="001560F3" w:rsidRDefault="001560F3" w:rsidP="001560F3">
      <w:r>
        <w:t>Pendant cette période, M/Mme ……… cesse d’être rémunéré(e) et ses droits à l’avancement et à la retraite sont suspendus</w:t>
      </w:r>
      <w:r w:rsidR="00B37062">
        <w:t>.</w:t>
      </w:r>
    </w:p>
    <w:p w14:paraId="744768B7" w14:textId="77777777" w:rsidR="00383687" w:rsidRDefault="00383687" w:rsidP="001560F3"/>
    <w:p w14:paraId="5E4B7264" w14:textId="29AA3103" w:rsidR="00383687" w:rsidRDefault="00383687" w:rsidP="001560F3">
      <w:pPr>
        <w:rPr>
          <w:rFonts w:ascii="Arial" w:hAnsi="Arial" w:cs="Arial"/>
          <w:b/>
          <w:i/>
        </w:rPr>
      </w:pPr>
      <w:r w:rsidRPr="00CC7438">
        <w:rPr>
          <w:rFonts w:ascii="Arial" w:hAnsi="Arial" w:cs="Arial"/>
          <w:b/>
          <w:i/>
        </w:rPr>
        <w:t>(Pour les fonctionnaires à temps complet</w:t>
      </w:r>
      <w:r w:rsidR="006D4A01">
        <w:rPr>
          <w:rFonts w:ascii="Arial" w:hAnsi="Arial" w:cs="Arial"/>
          <w:b/>
          <w:i/>
        </w:rPr>
        <w:t xml:space="preserve"> ou à temps non-complet + 28h</w:t>
      </w:r>
      <w:r w:rsidRPr="00CC7438">
        <w:rPr>
          <w:rFonts w:ascii="Arial" w:hAnsi="Arial" w:cs="Arial"/>
          <w:b/>
          <w:i/>
        </w:rPr>
        <w:t>)</w:t>
      </w:r>
    </w:p>
    <w:p w14:paraId="32EF54DD" w14:textId="3074232D" w:rsidR="00383687" w:rsidRDefault="00383687" w:rsidP="001560F3">
      <w:pPr>
        <w:rPr>
          <w:rFonts w:ascii="Arial" w:hAnsi="Arial" w:cs="Arial"/>
          <w:bCs/>
          <w:i/>
        </w:rPr>
      </w:pPr>
      <w:r w:rsidRPr="00383687">
        <w:rPr>
          <w:rFonts w:ascii="Arial" w:hAnsi="Arial" w:cs="Arial"/>
          <w:bCs/>
          <w:i/>
        </w:rPr>
        <w:t>M</w:t>
      </w:r>
      <w:r>
        <w:rPr>
          <w:rFonts w:ascii="Arial" w:hAnsi="Arial" w:cs="Arial"/>
          <w:bCs/>
          <w:i/>
        </w:rPr>
        <w:t>/Mme</w:t>
      </w:r>
      <w:r w:rsidRPr="00383687">
        <w:rPr>
          <w:rFonts w:ascii="Arial" w:hAnsi="Arial" w:cs="Arial"/>
          <w:bCs/>
          <w:i/>
        </w:rPr>
        <w:t xml:space="preserve"> ........... </w:t>
      </w:r>
      <w:proofErr w:type="gramStart"/>
      <w:r w:rsidRPr="00383687">
        <w:rPr>
          <w:rFonts w:ascii="Arial" w:hAnsi="Arial" w:cs="Arial"/>
          <w:bCs/>
          <w:i/>
        </w:rPr>
        <w:t>pourra</w:t>
      </w:r>
      <w:proofErr w:type="gramEnd"/>
      <w:r w:rsidRPr="00383687">
        <w:rPr>
          <w:rFonts w:ascii="Arial" w:hAnsi="Arial" w:cs="Arial"/>
          <w:bCs/>
          <w:i/>
        </w:rPr>
        <w:t xml:space="preserve"> </w:t>
      </w:r>
      <w:r w:rsidR="00F222AB">
        <w:rPr>
          <w:rFonts w:ascii="Arial" w:hAnsi="Arial" w:cs="Arial"/>
          <w:bCs/>
          <w:i/>
        </w:rPr>
        <w:t xml:space="preserve">toutefois </w:t>
      </w:r>
      <w:r w:rsidRPr="00383687">
        <w:rPr>
          <w:rFonts w:ascii="Arial" w:hAnsi="Arial" w:cs="Arial"/>
          <w:bCs/>
          <w:i/>
        </w:rPr>
        <w:t>prétendre</w:t>
      </w:r>
      <w:r>
        <w:rPr>
          <w:rFonts w:ascii="Arial" w:hAnsi="Arial" w:cs="Arial"/>
          <w:bCs/>
          <w:i/>
        </w:rPr>
        <w:t>, sous conditions,</w:t>
      </w:r>
      <w:r w:rsidRPr="00383687">
        <w:t xml:space="preserve"> </w:t>
      </w:r>
      <w:r w:rsidRPr="00383687">
        <w:rPr>
          <w:rFonts w:ascii="Arial" w:hAnsi="Arial" w:cs="Arial"/>
          <w:bCs/>
          <w:i/>
        </w:rPr>
        <w:t>au bénéfice d’une prestation en espèce équivalente du régime général ou aux allocations d'assurance chômage.</w:t>
      </w:r>
    </w:p>
    <w:p w14:paraId="58A2435F" w14:textId="77777777" w:rsidR="00383687" w:rsidRDefault="00383687" w:rsidP="001560F3"/>
    <w:p w14:paraId="15214A77" w14:textId="003A8999" w:rsidR="00383687" w:rsidRDefault="00383687" w:rsidP="001560F3">
      <w:pPr>
        <w:rPr>
          <w:rFonts w:ascii="Arial" w:hAnsi="Arial" w:cs="Arial"/>
          <w:b/>
          <w:i/>
        </w:rPr>
      </w:pPr>
      <w:r w:rsidRPr="00CC7438">
        <w:rPr>
          <w:rFonts w:ascii="Arial" w:hAnsi="Arial" w:cs="Arial"/>
          <w:b/>
          <w:i/>
        </w:rPr>
        <w:t>(Pour les fonctionnaires à temps non-complet</w:t>
      </w:r>
      <w:r w:rsidR="006D4A01">
        <w:rPr>
          <w:rFonts w:ascii="Arial" w:hAnsi="Arial" w:cs="Arial"/>
          <w:b/>
          <w:i/>
        </w:rPr>
        <w:t xml:space="preserve"> -28h</w:t>
      </w:r>
      <w:r w:rsidRPr="00CC7438">
        <w:rPr>
          <w:rFonts w:ascii="Arial" w:hAnsi="Arial" w:cs="Arial"/>
          <w:b/>
          <w:i/>
        </w:rPr>
        <w:t>)</w:t>
      </w:r>
    </w:p>
    <w:p w14:paraId="2684E030" w14:textId="58EEFAC1" w:rsidR="00383687" w:rsidRPr="00383687" w:rsidRDefault="00383687" w:rsidP="001560F3">
      <w:pPr>
        <w:rPr>
          <w:rFonts w:ascii="Arial" w:hAnsi="Arial" w:cs="Arial"/>
          <w:bCs/>
          <w:i/>
        </w:rPr>
      </w:pPr>
      <w:r w:rsidRPr="00383687">
        <w:rPr>
          <w:rFonts w:ascii="Arial" w:hAnsi="Arial" w:cs="Arial"/>
          <w:bCs/>
          <w:i/>
        </w:rPr>
        <w:lastRenderedPageBreak/>
        <w:t>M</w:t>
      </w:r>
      <w:r>
        <w:rPr>
          <w:rFonts w:ascii="Arial" w:hAnsi="Arial" w:cs="Arial"/>
          <w:bCs/>
          <w:i/>
        </w:rPr>
        <w:t>/Mme</w:t>
      </w:r>
      <w:r w:rsidRPr="00383687">
        <w:rPr>
          <w:rFonts w:ascii="Arial" w:hAnsi="Arial" w:cs="Arial"/>
          <w:bCs/>
          <w:i/>
        </w:rPr>
        <w:t xml:space="preserve"> ........... </w:t>
      </w:r>
      <w:proofErr w:type="gramStart"/>
      <w:r w:rsidRPr="00383687">
        <w:rPr>
          <w:rFonts w:ascii="Arial" w:hAnsi="Arial" w:cs="Arial"/>
          <w:bCs/>
          <w:i/>
        </w:rPr>
        <w:t>pourra</w:t>
      </w:r>
      <w:proofErr w:type="gramEnd"/>
      <w:r w:rsidRPr="00383687">
        <w:rPr>
          <w:rFonts w:ascii="Arial" w:hAnsi="Arial" w:cs="Arial"/>
          <w:bCs/>
          <w:i/>
        </w:rPr>
        <w:t xml:space="preserve"> </w:t>
      </w:r>
      <w:r w:rsidR="00F222AB">
        <w:rPr>
          <w:rFonts w:ascii="Arial" w:hAnsi="Arial" w:cs="Arial"/>
          <w:bCs/>
          <w:i/>
        </w:rPr>
        <w:t xml:space="preserve">toutefois </w:t>
      </w:r>
      <w:r w:rsidRPr="00383687">
        <w:rPr>
          <w:rFonts w:ascii="Arial" w:hAnsi="Arial" w:cs="Arial"/>
          <w:bCs/>
          <w:i/>
        </w:rPr>
        <w:t>prétendre</w:t>
      </w:r>
      <w:r>
        <w:rPr>
          <w:rFonts w:ascii="Arial" w:hAnsi="Arial" w:cs="Arial"/>
          <w:bCs/>
          <w:i/>
        </w:rPr>
        <w:t>, sous conditions,</w:t>
      </w:r>
      <w:r w:rsidRPr="00383687">
        <w:rPr>
          <w:rFonts w:ascii="Arial" w:hAnsi="Arial" w:cs="Arial"/>
          <w:bCs/>
          <w:i/>
        </w:rPr>
        <w:t xml:space="preserve"> au versement des indemnités journalières du régime général de la Sécurité Sociale, sous réserve de l’appréciation de la CPAM</w:t>
      </w:r>
      <w:r w:rsidR="00A97459">
        <w:rPr>
          <w:rFonts w:ascii="Arial" w:hAnsi="Arial" w:cs="Arial"/>
          <w:bCs/>
          <w:i/>
        </w:rPr>
        <w:t>, ou aux allocations d’assurance chômage.</w:t>
      </w:r>
    </w:p>
    <w:p w14:paraId="62B83455" w14:textId="77777777" w:rsidR="00383687" w:rsidRPr="00383687" w:rsidRDefault="00383687" w:rsidP="001560F3">
      <w:pPr>
        <w:rPr>
          <w:bCs/>
        </w:rPr>
      </w:pPr>
    </w:p>
    <w:p w14:paraId="3A89BBAA" w14:textId="11F96A53" w:rsidR="001D0E69" w:rsidRPr="007C029E" w:rsidRDefault="001D0E69" w:rsidP="001D0E69">
      <w:pPr>
        <w:pStyle w:val="Titre10"/>
        <w:spacing w:after="0"/>
        <w:rPr>
          <w:rFonts w:ascii="Arial" w:hAnsi="Arial" w:cs="Arial"/>
          <w:color w:val="auto"/>
          <w:sz w:val="20"/>
        </w:rPr>
      </w:pPr>
      <w:r w:rsidRPr="007C029E">
        <w:rPr>
          <w:rFonts w:ascii="Arial" w:hAnsi="Arial" w:cs="Arial"/>
          <w:color w:val="auto"/>
          <w:sz w:val="20"/>
        </w:rPr>
        <w:t>Article 3</w:t>
      </w:r>
    </w:p>
    <w:p w14:paraId="16D3B4C0" w14:textId="77777777" w:rsidR="001560F3" w:rsidRDefault="00643F55" w:rsidP="001560F3">
      <w:pPr>
        <w:tabs>
          <w:tab w:val="left" w:pos="2268"/>
          <w:tab w:val="left" w:pos="2552"/>
        </w:tabs>
        <w:ind w:right="-2"/>
        <w:rPr>
          <w:rFonts w:cstheme="minorHAnsi"/>
        </w:rPr>
      </w:pPr>
      <w:r w:rsidRPr="00F236AA">
        <w:rPr>
          <w:rFonts w:cstheme="minorHAnsi"/>
        </w:rPr>
        <w:t xml:space="preserve">Le Directeur </w:t>
      </w:r>
      <w:r w:rsidR="00F6611C">
        <w:rPr>
          <w:rFonts w:cstheme="minorHAnsi"/>
        </w:rPr>
        <w:t>g</w:t>
      </w:r>
      <w:r w:rsidRPr="00F236AA">
        <w:rPr>
          <w:rFonts w:cstheme="minorHAnsi"/>
        </w:rPr>
        <w:t>énéral</w:t>
      </w:r>
      <w:r>
        <w:rPr>
          <w:rFonts w:cstheme="minorHAnsi"/>
        </w:rPr>
        <w:t xml:space="preserve"> des </w:t>
      </w:r>
      <w:r w:rsidR="00F6611C">
        <w:rPr>
          <w:rFonts w:cstheme="minorHAnsi"/>
        </w:rPr>
        <w:t>s</w:t>
      </w:r>
      <w:r>
        <w:rPr>
          <w:rFonts w:cstheme="minorHAnsi"/>
        </w:rPr>
        <w:t xml:space="preserve">ervices </w:t>
      </w:r>
      <w:r w:rsidRPr="00F236AA">
        <w:rPr>
          <w:rFonts w:cstheme="minorHAnsi"/>
        </w:rPr>
        <w:t>/</w:t>
      </w:r>
      <w:r>
        <w:rPr>
          <w:rFonts w:cstheme="minorHAnsi"/>
        </w:rPr>
        <w:t xml:space="preserve"> Le Secrétaire </w:t>
      </w:r>
      <w:r w:rsidR="00F6611C">
        <w:rPr>
          <w:rFonts w:cstheme="minorHAnsi"/>
        </w:rPr>
        <w:t>g</w:t>
      </w:r>
      <w:r w:rsidRPr="00F236AA">
        <w:rPr>
          <w:rFonts w:cstheme="minorHAnsi"/>
        </w:rPr>
        <w:t>énéral</w:t>
      </w:r>
      <w:r>
        <w:rPr>
          <w:rFonts w:cstheme="minorHAnsi"/>
        </w:rPr>
        <w:t xml:space="preserve"> est chargé</w:t>
      </w:r>
      <w:r w:rsidRPr="00F236AA">
        <w:rPr>
          <w:rFonts w:cstheme="minorHAnsi"/>
        </w:rPr>
        <w:t xml:space="preserve"> de l'exécu</w:t>
      </w:r>
      <w:r>
        <w:rPr>
          <w:rFonts w:cstheme="minorHAnsi"/>
        </w:rPr>
        <w:t>tion du présent arrêté qui sera</w:t>
      </w:r>
      <w:r w:rsidR="005849C0">
        <w:rPr>
          <w:rFonts w:cstheme="minorHAnsi"/>
        </w:rPr>
        <w:t xml:space="preserve"> </w:t>
      </w:r>
      <w:r w:rsidR="00B14130">
        <w:rPr>
          <w:rFonts w:cstheme="minorHAnsi"/>
        </w:rPr>
        <w:t>n</w:t>
      </w:r>
      <w:r w:rsidRPr="00F236AA">
        <w:rPr>
          <w:rFonts w:cstheme="minorHAnsi"/>
        </w:rPr>
        <w:t>otifié à l'intéressé</w:t>
      </w:r>
      <w:r w:rsidR="00B14130">
        <w:rPr>
          <w:rFonts w:cstheme="minorHAnsi"/>
        </w:rPr>
        <w:t>(e).</w:t>
      </w:r>
    </w:p>
    <w:p w14:paraId="16C31FAE" w14:textId="77777777" w:rsidR="00383687" w:rsidRDefault="00383687" w:rsidP="001560F3">
      <w:pPr>
        <w:tabs>
          <w:tab w:val="left" w:pos="2268"/>
          <w:tab w:val="left" w:pos="2552"/>
        </w:tabs>
        <w:ind w:right="-2"/>
        <w:rPr>
          <w:rFonts w:cstheme="minorHAnsi"/>
        </w:rPr>
      </w:pPr>
    </w:p>
    <w:p w14:paraId="272FD51D" w14:textId="77777777" w:rsidR="001560F3" w:rsidRDefault="001560F3" w:rsidP="001560F3">
      <w:pPr>
        <w:tabs>
          <w:tab w:val="left" w:pos="2268"/>
          <w:tab w:val="left" w:pos="2552"/>
        </w:tabs>
        <w:ind w:right="-2"/>
        <w:rPr>
          <w:rFonts w:cstheme="minorHAnsi"/>
        </w:rPr>
      </w:pPr>
    </w:p>
    <w:p w14:paraId="6D8DEB97" w14:textId="52C9EA56" w:rsidR="001D0E69" w:rsidRPr="00847C85" w:rsidRDefault="001D0E69" w:rsidP="001560F3">
      <w:pPr>
        <w:tabs>
          <w:tab w:val="left" w:pos="2268"/>
          <w:tab w:val="left" w:pos="2552"/>
        </w:tabs>
        <w:ind w:right="-2"/>
        <w:rPr>
          <w:rFonts w:ascii="Arial" w:hAnsi="Arial" w:cs="Arial"/>
          <w:b/>
          <w:u w:val="single"/>
        </w:rPr>
      </w:pPr>
      <w:r w:rsidRPr="00847C85">
        <w:rPr>
          <w:rFonts w:ascii="Arial" w:hAnsi="Arial" w:cs="Arial"/>
          <w:b/>
          <w:u w:val="single"/>
        </w:rPr>
        <w:t>Ampliation adressée au :</w:t>
      </w:r>
    </w:p>
    <w:p w14:paraId="3FC12267" w14:textId="562EB0B6" w:rsidR="00481AD1" w:rsidRDefault="001D0E69" w:rsidP="001D0E69">
      <w:pPr>
        <w:spacing w:after="0"/>
        <w:ind w:right="-2"/>
        <w:rPr>
          <w:rFonts w:ascii="Arial" w:hAnsi="Arial" w:cs="Arial"/>
        </w:rPr>
      </w:pPr>
      <w:r w:rsidRPr="00847C85">
        <w:rPr>
          <w:rFonts w:ascii="Arial" w:hAnsi="Arial" w:cs="Arial"/>
        </w:rPr>
        <w:t xml:space="preserve">- </w:t>
      </w:r>
      <w:r w:rsidR="00481AD1">
        <w:rPr>
          <w:rFonts w:ascii="Arial" w:hAnsi="Arial" w:cs="Arial"/>
        </w:rPr>
        <w:t>Président du Centre de Gestion</w:t>
      </w:r>
    </w:p>
    <w:p w14:paraId="7893F591" w14:textId="26E8CF91" w:rsidR="001D0E69" w:rsidRDefault="00481AD1" w:rsidP="001D0E69">
      <w:pPr>
        <w:spacing w:after="0"/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D0E69" w:rsidRPr="00847C85">
        <w:rPr>
          <w:rFonts w:ascii="Arial" w:hAnsi="Arial" w:cs="Arial"/>
        </w:rPr>
        <w:t>Comptable de la collectivité</w:t>
      </w:r>
    </w:p>
    <w:p w14:paraId="5F40A34D" w14:textId="77777777" w:rsidR="007B24EE" w:rsidRPr="00847C85" w:rsidRDefault="007B24EE" w:rsidP="001D0E69">
      <w:pPr>
        <w:spacing w:after="0"/>
        <w:ind w:right="-2"/>
        <w:rPr>
          <w:rFonts w:ascii="Arial" w:hAnsi="Arial" w:cs="Arial"/>
        </w:rPr>
      </w:pPr>
    </w:p>
    <w:p w14:paraId="4DC5A2E7" w14:textId="77777777" w:rsidR="001D0E69" w:rsidRDefault="001D0E69" w:rsidP="001D0E69">
      <w:pPr>
        <w:rPr>
          <w:rFonts w:ascii="Verdana" w:hAnsi="Verdana"/>
          <w:b/>
        </w:rPr>
      </w:pPr>
    </w:p>
    <w:p w14:paraId="32076145" w14:textId="77777777" w:rsidR="001D0E69" w:rsidRPr="00D97F67" w:rsidRDefault="001D0E69" w:rsidP="001D0E69">
      <w:pPr>
        <w:spacing w:before="40" w:line="180" w:lineRule="exact"/>
        <w:ind w:left="4537" w:firstLine="708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D97F67">
        <w:rPr>
          <w:rFonts w:ascii="Arial" w:hAnsi="Arial" w:cs="Arial"/>
        </w:rPr>
        <w:t xml:space="preserve">ait à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 le………………</w:t>
      </w:r>
    </w:p>
    <w:p w14:paraId="602B5660" w14:textId="77777777" w:rsidR="001D0E69" w:rsidRDefault="001D0E69" w:rsidP="001D0E69">
      <w:pPr>
        <w:spacing w:after="0" w:line="276" w:lineRule="auto"/>
        <w:ind w:left="142"/>
        <w:rPr>
          <w:sz w:val="16"/>
          <w:szCs w:val="16"/>
        </w:rPr>
      </w:pPr>
    </w:p>
    <w:p w14:paraId="799D978F" w14:textId="77777777" w:rsidR="001D0E69" w:rsidRDefault="001D0E69" w:rsidP="001D0E69">
      <w:pPr>
        <w:spacing w:after="0" w:line="276" w:lineRule="auto"/>
        <w:ind w:left="5245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Le/La Maire (ou le Président/la Présidente)</w:t>
      </w:r>
    </w:p>
    <w:p w14:paraId="2DCC3E5D" w14:textId="77777777" w:rsidR="001D0E69" w:rsidRPr="00E15095" w:rsidRDefault="001D0E69" w:rsidP="001D0E69">
      <w:pPr>
        <w:spacing w:after="0" w:line="276" w:lineRule="auto"/>
        <w:ind w:left="5245"/>
        <w:rPr>
          <w:rFonts w:ascii="Arial" w:hAnsi="Arial" w:cs="Arial"/>
          <w:i/>
          <w:szCs w:val="16"/>
        </w:rPr>
      </w:pPr>
      <w:r w:rsidRPr="00E15095">
        <w:rPr>
          <w:rFonts w:ascii="Arial" w:hAnsi="Arial" w:cs="Arial"/>
          <w:i/>
          <w:szCs w:val="16"/>
        </w:rPr>
        <w:t>(</w:t>
      </w:r>
      <w:proofErr w:type="gramStart"/>
      <w:r w:rsidRPr="00E15095">
        <w:rPr>
          <w:rFonts w:ascii="Arial" w:hAnsi="Arial" w:cs="Arial"/>
          <w:i/>
          <w:szCs w:val="16"/>
        </w:rPr>
        <w:t>prénom</w:t>
      </w:r>
      <w:proofErr w:type="gramEnd"/>
      <w:r w:rsidRPr="00E15095">
        <w:rPr>
          <w:rFonts w:ascii="Arial" w:hAnsi="Arial" w:cs="Arial"/>
          <w:i/>
          <w:szCs w:val="16"/>
        </w:rPr>
        <w:t>, nom et signature)</w:t>
      </w:r>
    </w:p>
    <w:p w14:paraId="0F81418A" w14:textId="77777777" w:rsidR="001D0E69" w:rsidRDefault="001D0E69" w:rsidP="001D0E69">
      <w:pPr>
        <w:spacing w:after="0" w:line="276" w:lineRule="auto"/>
        <w:ind w:left="5245"/>
        <w:rPr>
          <w:rFonts w:ascii="Arial" w:hAnsi="Arial" w:cs="Arial"/>
          <w:szCs w:val="16"/>
        </w:rPr>
      </w:pPr>
      <w:proofErr w:type="gramStart"/>
      <w:r>
        <w:rPr>
          <w:rFonts w:ascii="Arial" w:hAnsi="Arial" w:cs="Arial"/>
          <w:szCs w:val="16"/>
        </w:rPr>
        <w:t>OU</w:t>
      </w:r>
      <w:proofErr w:type="gramEnd"/>
    </w:p>
    <w:p w14:paraId="6CBC171C" w14:textId="77777777" w:rsidR="001D0E69" w:rsidRDefault="001D0E69" w:rsidP="001D0E69">
      <w:pPr>
        <w:spacing w:after="0" w:line="276" w:lineRule="auto"/>
        <w:ind w:left="5245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Par délégation, </w:t>
      </w:r>
    </w:p>
    <w:p w14:paraId="06CF6E0F" w14:textId="77777777" w:rsidR="001D0E69" w:rsidRPr="00E15095" w:rsidRDefault="001D0E69" w:rsidP="001D0E69">
      <w:pPr>
        <w:spacing w:after="0" w:line="276" w:lineRule="auto"/>
        <w:ind w:left="4537" w:firstLine="708"/>
        <w:rPr>
          <w:rFonts w:ascii="Arial" w:hAnsi="Arial" w:cs="Arial"/>
          <w:i/>
          <w:szCs w:val="16"/>
        </w:rPr>
      </w:pPr>
      <w:r w:rsidRPr="00E15095">
        <w:rPr>
          <w:rFonts w:ascii="Arial" w:hAnsi="Arial" w:cs="Arial"/>
          <w:i/>
          <w:szCs w:val="16"/>
        </w:rPr>
        <w:t>(</w:t>
      </w:r>
      <w:proofErr w:type="gramStart"/>
      <w:r w:rsidRPr="00E15095">
        <w:rPr>
          <w:rFonts w:ascii="Arial" w:hAnsi="Arial" w:cs="Arial"/>
          <w:i/>
          <w:szCs w:val="16"/>
        </w:rPr>
        <w:t>prénom</w:t>
      </w:r>
      <w:proofErr w:type="gramEnd"/>
      <w:r w:rsidRPr="00E15095">
        <w:rPr>
          <w:rFonts w:ascii="Arial" w:hAnsi="Arial" w:cs="Arial"/>
          <w:i/>
          <w:szCs w:val="16"/>
        </w:rPr>
        <w:t>, nom et signature)</w:t>
      </w:r>
    </w:p>
    <w:p w14:paraId="5EBDE3AE" w14:textId="77777777" w:rsidR="001D0E69" w:rsidRDefault="001D0E69" w:rsidP="001D0E69">
      <w:pPr>
        <w:pStyle w:val="recours"/>
        <w:ind w:left="0" w:right="4818"/>
        <w:rPr>
          <w:rFonts w:ascii="Arial" w:hAnsi="Arial"/>
        </w:rPr>
      </w:pPr>
    </w:p>
    <w:p w14:paraId="35D466D3" w14:textId="77777777" w:rsidR="007D4244" w:rsidRDefault="007D4244" w:rsidP="001D0E69">
      <w:pPr>
        <w:pStyle w:val="recours"/>
        <w:ind w:left="0" w:right="4818"/>
        <w:rPr>
          <w:rFonts w:ascii="Arial" w:hAnsi="Arial"/>
        </w:rPr>
      </w:pPr>
    </w:p>
    <w:p w14:paraId="3079739C" w14:textId="77777777" w:rsidR="001D0E69" w:rsidRDefault="001D0E69" w:rsidP="001D0E69">
      <w:pPr>
        <w:pStyle w:val="recours"/>
        <w:ind w:left="0" w:right="4818"/>
        <w:rPr>
          <w:rFonts w:ascii="Arial" w:hAnsi="Arial"/>
        </w:rPr>
      </w:pPr>
    </w:p>
    <w:p w14:paraId="3E550209" w14:textId="77777777" w:rsidR="001D0E69" w:rsidRPr="00E15095" w:rsidRDefault="001D0E69" w:rsidP="001D0E69">
      <w:pPr>
        <w:pStyle w:val="recours"/>
        <w:ind w:left="0" w:right="4818"/>
        <w:rPr>
          <w:rFonts w:ascii="Arial" w:hAnsi="Arial"/>
        </w:rPr>
      </w:pPr>
      <w:r w:rsidRPr="00E15095">
        <w:rPr>
          <w:rFonts w:ascii="Arial" w:hAnsi="Arial"/>
        </w:rPr>
        <w:t>Le/la Maire (</w:t>
      </w:r>
      <w:r w:rsidRPr="00E15095">
        <w:rPr>
          <w:rFonts w:ascii="Arial" w:hAnsi="Arial"/>
          <w:iCs/>
        </w:rPr>
        <w:t>ou le</w:t>
      </w:r>
      <w:r>
        <w:rPr>
          <w:rFonts w:ascii="Arial" w:hAnsi="Arial"/>
          <w:iCs/>
        </w:rPr>
        <w:t xml:space="preserve"> Président</w:t>
      </w:r>
      <w:r w:rsidRPr="00E15095">
        <w:rPr>
          <w:rFonts w:ascii="Arial" w:hAnsi="Arial"/>
          <w:iCs/>
        </w:rPr>
        <w:t>/la Présidente</w:t>
      </w:r>
      <w:r w:rsidRPr="00E15095">
        <w:rPr>
          <w:rFonts w:ascii="Arial" w:hAnsi="Arial"/>
        </w:rPr>
        <w:t>),</w:t>
      </w:r>
    </w:p>
    <w:p w14:paraId="5E3BEF5B" w14:textId="77777777" w:rsidR="001D0E69" w:rsidRPr="00E15095" w:rsidRDefault="001D0E69" w:rsidP="001D0E69">
      <w:pPr>
        <w:pStyle w:val="recours"/>
        <w:ind w:left="0" w:right="4818"/>
        <w:rPr>
          <w:rFonts w:ascii="Arial" w:hAnsi="Arial"/>
        </w:rPr>
      </w:pPr>
      <w:r w:rsidRPr="00E15095">
        <w:rPr>
          <w:rFonts w:ascii="Arial" w:hAnsi="Arial"/>
        </w:rPr>
        <w:t>- certifie sous sa responsabilité le caractère exécutoire de cet acte,</w:t>
      </w:r>
    </w:p>
    <w:p w14:paraId="3C5A58F7" w14:textId="77777777" w:rsidR="001D0E69" w:rsidRPr="00E15095" w:rsidRDefault="001D0E69" w:rsidP="001D0E69">
      <w:pPr>
        <w:pStyle w:val="recours"/>
        <w:ind w:left="0" w:right="4818"/>
        <w:rPr>
          <w:rFonts w:ascii="Arial" w:hAnsi="Arial"/>
        </w:rPr>
      </w:pPr>
      <w:r w:rsidRPr="00E15095">
        <w:rPr>
          <w:rFonts w:ascii="Arial" w:hAnsi="Arial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E15095">
        <w:rPr>
          <w:rFonts w:ascii="Arial" w:hAnsi="Arial"/>
          <w:iCs/>
        </w:rPr>
        <w:t xml:space="preserve">ou par l'application Télérecours citoyens </w:t>
      </w:r>
      <w:r w:rsidRPr="00E15095">
        <w:rPr>
          <w:rFonts w:ascii="Arial" w:hAnsi="Arial"/>
        </w:rPr>
        <w:t>accessible</w:t>
      </w:r>
      <w:r w:rsidRPr="00E15095">
        <w:rPr>
          <w:rFonts w:ascii="Arial" w:hAnsi="Arial"/>
          <w:iCs/>
        </w:rPr>
        <w:t xml:space="preserve"> à partir du site </w:t>
      </w:r>
      <w:hyperlink r:id="rId8" w:history="1">
        <w:r w:rsidRPr="00E15095">
          <w:rPr>
            <w:rStyle w:val="Lienhypertexte"/>
            <w:rFonts w:ascii="Arial" w:hAnsi="Arial"/>
            <w:iCs/>
            <w:color w:val="0563C1"/>
          </w:rPr>
          <w:t>www.telerecours.fr</w:t>
        </w:r>
      </w:hyperlink>
      <w:r w:rsidRPr="00E15095">
        <w:rPr>
          <w:rFonts w:ascii="Arial" w:hAnsi="Arial"/>
        </w:rPr>
        <w:t>.</w:t>
      </w:r>
    </w:p>
    <w:p w14:paraId="08883B26" w14:textId="77777777" w:rsidR="00273DAD" w:rsidRDefault="00273DAD" w:rsidP="001D0E69">
      <w:pPr>
        <w:pStyle w:val="recours"/>
        <w:ind w:left="0" w:right="4818"/>
        <w:rPr>
          <w:rFonts w:ascii="Arial" w:hAnsi="Arial"/>
        </w:rPr>
      </w:pPr>
    </w:p>
    <w:p w14:paraId="7113CC93" w14:textId="5BCDFDA3" w:rsidR="001D0E69" w:rsidRPr="00E15095" w:rsidRDefault="001D0E69" w:rsidP="001D0E69">
      <w:pPr>
        <w:pStyle w:val="recours"/>
        <w:ind w:left="0" w:right="4818"/>
        <w:rPr>
          <w:rFonts w:ascii="Arial" w:hAnsi="Arial"/>
        </w:rPr>
      </w:pPr>
      <w:r w:rsidRPr="00E15095">
        <w:rPr>
          <w:rFonts w:ascii="Arial" w:hAnsi="Arial"/>
        </w:rPr>
        <w:t>Notifié le .....................................</w:t>
      </w:r>
    </w:p>
    <w:p w14:paraId="1F9C233B" w14:textId="77777777" w:rsidR="001D0E69" w:rsidRPr="00E15095" w:rsidRDefault="001D0E69" w:rsidP="001D0E69">
      <w:pPr>
        <w:pStyle w:val="recours"/>
        <w:ind w:left="0" w:right="4818"/>
        <w:rPr>
          <w:rFonts w:ascii="Arial" w:hAnsi="Arial"/>
        </w:rPr>
      </w:pPr>
    </w:p>
    <w:p w14:paraId="440063C7" w14:textId="77777777" w:rsidR="001D0E69" w:rsidRPr="00E15095" w:rsidRDefault="001D0E69" w:rsidP="001D0E69">
      <w:pPr>
        <w:pStyle w:val="recours"/>
        <w:ind w:left="0" w:right="4818"/>
        <w:rPr>
          <w:rFonts w:ascii="Arial" w:hAnsi="Arial"/>
        </w:rPr>
      </w:pPr>
      <w:r w:rsidRPr="00E15095">
        <w:rPr>
          <w:rFonts w:ascii="Arial" w:hAnsi="Arial"/>
        </w:rPr>
        <w:t xml:space="preserve">Signature de l’agent :               </w:t>
      </w:r>
    </w:p>
    <w:p w14:paraId="5E009EDC" w14:textId="77777777" w:rsidR="001D0E69" w:rsidRPr="00E15095" w:rsidRDefault="001D0E69" w:rsidP="001D0E69">
      <w:pPr>
        <w:rPr>
          <w:rFonts w:ascii="Arial" w:hAnsi="Arial" w:cs="Arial"/>
        </w:rPr>
      </w:pPr>
    </w:p>
    <w:p w14:paraId="58DB4865" w14:textId="77777777" w:rsidR="000F7CD1" w:rsidRPr="001C379C" w:rsidRDefault="000F7CD1" w:rsidP="001C379C">
      <w:pPr>
        <w:pStyle w:val="Titre"/>
        <w:spacing w:before="100" w:beforeAutospacing="1" w:after="100" w:afterAutospacing="1"/>
        <w:rPr>
          <w:color w:val="auto"/>
          <w:sz w:val="22"/>
          <w:szCs w:val="22"/>
        </w:rPr>
      </w:pPr>
    </w:p>
    <w:sectPr w:rsidR="000F7CD1" w:rsidRPr="001C379C" w:rsidSect="0009781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80A6" w14:textId="77777777" w:rsidR="00F65785" w:rsidRDefault="00F65785" w:rsidP="007453AA">
      <w:pPr>
        <w:spacing w:after="0"/>
      </w:pPr>
      <w:r>
        <w:separator/>
      </w:r>
    </w:p>
  </w:endnote>
  <w:endnote w:type="continuationSeparator" w:id="0">
    <w:p w14:paraId="7A66AD3E" w14:textId="77777777" w:rsidR="00F65785" w:rsidRDefault="00F65785" w:rsidP="00745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A28A" w14:textId="77777777" w:rsidR="00021425" w:rsidRPr="00F56FDB" w:rsidRDefault="00021425" w:rsidP="00021425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 xml:space="preserve">02 40 20 00 71 </w:t>
    </w:r>
  </w:p>
  <w:p w14:paraId="524F906D" w14:textId="77777777" w:rsidR="00990FF8" w:rsidRPr="00F56FDB" w:rsidRDefault="00021425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6 rue du Pen </w:t>
    </w:r>
    <w:proofErr w:type="spellStart"/>
    <w:r w:rsidRPr="00F56FDB">
      <w:rPr>
        <w:rFonts w:ascii="Arial" w:hAnsi="Arial" w:cs="Arial"/>
        <w:color w:val="EDA0AD" w:themeColor="background2" w:themeTint="66"/>
        <w:sz w:val="16"/>
        <w:szCs w:val="18"/>
      </w:rPr>
      <w:t>Duick</w:t>
    </w:r>
    <w:proofErr w:type="spellEnd"/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65E4" w14:textId="77777777" w:rsidR="001C379C" w:rsidRPr="00F56FDB" w:rsidRDefault="001C379C" w:rsidP="001C379C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 xml:space="preserve">02 40 20 00 71 </w:t>
    </w:r>
  </w:p>
  <w:p w14:paraId="66328C3B" w14:textId="77777777" w:rsidR="001C379C" w:rsidRPr="001C379C" w:rsidRDefault="001C379C" w:rsidP="001C379C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6 rue du Pen </w:t>
    </w:r>
    <w:proofErr w:type="spellStart"/>
    <w:r w:rsidRPr="00F56FDB">
      <w:rPr>
        <w:rFonts w:ascii="Arial" w:hAnsi="Arial" w:cs="Arial"/>
        <w:color w:val="EDA0AD" w:themeColor="background2" w:themeTint="66"/>
        <w:sz w:val="16"/>
        <w:szCs w:val="18"/>
      </w:rPr>
      <w:t>Duick</w:t>
    </w:r>
    <w:proofErr w:type="spellEnd"/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22E6" w14:textId="77777777" w:rsidR="00F65785" w:rsidRDefault="00F65785" w:rsidP="007453AA">
      <w:pPr>
        <w:spacing w:after="0"/>
      </w:pPr>
      <w:r>
        <w:separator/>
      </w:r>
    </w:p>
  </w:footnote>
  <w:footnote w:type="continuationSeparator" w:id="0">
    <w:p w14:paraId="6E74A68F" w14:textId="77777777" w:rsidR="00F65785" w:rsidRDefault="00F65785" w:rsidP="007453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1B5F" w14:textId="77777777" w:rsidR="00F56FDB" w:rsidRPr="00CA4CAE" w:rsidRDefault="00F56FDB" w:rsidP="00CA4CAE">
    <w:pPr>
      <w:pStyle w:val="En-tte"/>
      <w:tabs>
        <w:tab w:val="clear" w:pos="4536"/>
        <w:tab w:val="center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A276" w14:textId="077B1FC3" w:rsidR="001C379C" w:rsidRPr="00E16666" w:rsidRDefault="00F07C43" w:rsidP="001C379C">
    <w:pPr>
      <w:pStyle w:val="En-tte"/>
      <w:ind w:left="7230"/>
      <w:jc w:val="left"/>
      <w:rPr>
        <w:b/>
      </w:rPr>
    </w:pPr>
    <w:r>
      <w:rPr>
        <w:rFonts w:ascii="Verdana" w:hAnsi="Verdana"/>
        <w:b/>
        <w:sz w:val="18"/>
        <w:szCs w:val="18"/>
      </w:rPr>
      <w:t>MAI</w:t>
    </w:r>
    <w:r w:rsidR="00163B91">
      <w:rPr>
        <w:rFonts w:ascii="Verdana" w:hAnsi="Verdana"/>
        <w:b/>
        <w:sz w:val="18"/>
        <w:szCs w:val="18"/>
      </w:rPr>
      <w:t xml:space="preserve"> 202</w:t>
    </w:r>
    <w:r>
      <w:rPr>
        <w:rFonts w:ascii="Verdana" w:hAnsi="Verdana"/>
        <w:b/>
        <w:sz w:val="18"/>
        <w:szCs w:val="18"/>
      </w:rPr>
      <w:t>6</w:t>
    </w:r>
  </w:p>
  <w:p w14:paraId="4D985512" w14:textId="77777777" w:rsidR="00097815" w:rsidRDefault="000978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1B495D"/>
    <w:multiLevelType w:val="hybridMultilevel"/>
    <w:tmpl w:val="B1628822"/>
    <w:lvl w:ilvl="0" w:tplc="7804A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662483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4" w15:restartNumberingAfterBreak="0">
    <w:nsid w:val="24ED626F"/>
    <w:multiLevelType w:val="hybridMultilevel"/>
    <w:tmpl w:val="2D58FFA4"/>
    <w:lvl w:ilvl="0" w:tplc="576A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43F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93220"/>
    <w:multiLevelType w:val="hybridMultilevel"/>
    <w:tmpl w:val="744291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CF1661"/>
    <w:multiLevelType w:val="hybridMultilevel"/>
    <w:tmpl w:val="6862175A"/>
    <w:lvl w:ilvl="0" w:tplc="97AC2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83BB5"/>
    <w:multiLevelType w:val="hybridMultilevel"/>
    <w:tmpl w:val="0EB8FD48"/>
    <w:lvl w:ilvl="0" w:tplc="182CBF36">
      <w:start w:val="1"/>
      <w:numFmt w:val="bullet"/>
      <w:pStyle w:val="PuceVU"/>
      <w:lvlText w:val="›"/>
      <w:lvlJc w:val="left"/>
      <w:pPr>
        <w:ind w:left="360" w:hanging="360"/>
      </w:pPr>
      <w:rPr>
        <w:rFonts w:ascii="Arial Black" w:hAnsi="Arial Black" w:hint="default"/>
        <w:b/>
        <w:i w:val="0"/>
        <w:color w:val="E4C9F0" w:themeColor="accent2"/>
        <w:spacing w:val="0"/>
        <w:w w:val="100"/>
        <w:kern w:val="0"/>
        <w:position w:val="0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B834AF"/>
    <w:multiLevelType w:val="hybridMultilevel"/>
    <w:tmpl w:val="C5B40386"/>
    <w:lvl w:ilvl="0" w:tplc="35D6DAE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54BE"/>
    <w:multiLevelType w:val="hybridMultilevel"/>
    <w:tmpl w:val="8E4C9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1097B"/>
    <w:multiLevelType w:val="hybridMultilevel"/>
    <w:tmpl w:val="D9E84E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017652"/>
    <w:multiLevelType w:val="hybridMultilevel"/>
    <w:tmpl w:val="E7A66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2536B6"/>
    <w:multiLevelType w:val="hybridMultilevel"/>
    <w:tmpl w:val="D6D656D8"/>
    <w:lvl w:ilvl="0" w:tplc="099855F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9447C"/>
    <w:multiLevelType w:val="hybridMultilevel"/>
    <w:tmpl w:val="F5E888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3388E"/>
    <w:multiLevelType w:val="hybridMultilevel"/>
    <w:tmpl w:val="A8F07C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320C4B"/>
    <w:multiLevelType w:val="hybridMultilevel"/>
    <w:tmpl w:val="780A9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E529A"/>
    <w:multiLevelType w:val="hybridMultilevel"/>
    <w:tmpl w:val="4FE0BE4C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23220"/>
    <w:multiLevelType w:val="hybridMultilevel"/>
    <w:tmpl w:val="4AEA8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107027">
    <w:abstractNumId w:val="17"/>
  </w:num>
  <w:num w:numId="2" w16cid:durableId="359555105">
    <w:abstractNumId w:val="13"/>
  </w:num>
  <w:num w:numId="3" w16cid:durableId="393238753">
    <w:abstractNumId w:val="11"/>
  </w:num>
  <w:num w:numId="4" w16cid:durableId="61104488">
    <w:abstractNumId w:val="3"/>
  </w:num>
  <w:num w:numId="5" w16cid:durableId="303899367">
    <w:abstractNumId w:val="1"/>
  </w:num>
  <w:num w:numId="6" w16cid:durableId="1623221444">
    <w:abstractNumId w:val="0"/>
  </w:num>
  <w:num w:numId="7" w16cid:durableId="1642929425">
    <w:abstractNumId w:val="14"/>
  </w:num>
  <w:num w:numId="8" w16cid:durableId="674921379">
    <w:abstractNumId w:val="18"/>
  </w:num>
  <w:num w:numId="9" w16cid:durableId="788937722">
    <w:abstractNumId w:val="15"/>
  </w:num>
  <w:num w:numId="10" w16cid:durableId="499154397">
    <w:abstractNumId w:val="2"/>
  </w:num>
  <w:num w:numId="11" w16cid:durableId="420184045">
    <w:abstractNumId w:val="9"/>
  </w:num>
  <w:num w:numId="12" w16cid:durableId="352730404">
    <w:abstractNumId w:val="4"/>
  </w:num>
  <w:num w:numId="13" w16cid:durableId="241183863">
    <w:abstractNumId w:val="7"/>
  </w:num>
  <w:num w:numId="14" w16cid:durableId="1661033106">
    <w:abstractNumId w:val="8"/>
  </w:num>
  <w:num w:numId="15" w16cid:durableId="1959677905">
    <w:abstractNumId w:val="6"/>
  </w:num>
  <w:num w:numId="16" w16cid:durableId="209345538">
    <w:abstractNumId w:val="22"/>
  </w:num>
  <w:num w:numId="17" w16cid:durableId="719787994">
    <w:abstractNumId w:val="10"/>
  </w:num>
  <w:num w:numId="18" w16cid:durableId="443498565">
    <w:abstractNumId w:val="5"/>
  </w:num>
  <w:num w:numId="19" w16cid:durableId="750587060">
    <w:abstractNumId w:val="21"/>
  </w:num>
  <w:num w:numId="20" w16cid:durableId="361901333">
    <w:abstractNumId w:val="12"/>
  </w:num>
  <w:num w:numId="21" w16cid:durableId="1144615523">
    <w:abstractNumId w:val="16"/>
  </w:num>
  <w:num w:numId="22" w16cid:durableId="452748708">
    <w:abstractNumId w:val="19"/>
  </w:num>
  <w:num w:numId="23" w16cid:durableId="812791409">
    <w:abstractNumId w:val="7"/>
  </w:num>
  <w:num w:numId="24" w16cid:durableId="1720595308">
    <w:abstractNumId w:val="7"/>
  </w:num>
  <w:num w:numId="25" w16cid:durableId="1796024911">
    <w:abstractNumId w:val="7"/>
  </w:num>
  <w:num w:numId="26" w16cid:durableId="1609709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15"/>
    <w:rsid w:val="00021425"/>
    <w:rsid w:val="00064501"/>
    <w:rsid w:val="00097815"/>
    <w:rsid w:val="000F7CD1"/>
    <w:rsid w:val="0012410A"/>
    <w:rsid w:val="00153432"/>
    <w:rsid w:val="001560F3"/>
    <w:rsid w:val="00163B91"/>
    <w:rsid w:val="001B5AB0"/>
    <w:rsid w:val="001C379C"/>
    <w:rsid w:val="001D0E69"/>
    <w:rsid w:val="002357AB"/>
    <w:rsid w:val="00273DAD"/>
    <w:rsid w:val="0029318F"/>
    <w:rsid w:val="002C244F"/>
    <w:rsid w:val="0030374F"/>
    <w:rsid w:val="00351A3D"/>
    <w:rsid w:val="00383687"/>
    <w:rsid w:val="00386594"/>
    <w:rsid w:val="003D1D59"/>
    <w:rsid w:val="003D7089"/>
    <w:rsid w:val="00442B08"/>
    <w:rsid w:val="00447081"/>
    <w:rsid w:val="00481AD1"/>
    <w:rsid w:val="00494828"/>
    <w:rsid w:val="00510FFD"/>
    <w:rsid w:val="00516B4D"/>
    <w:rsid w:val="005849C0"/>
    <w:rsid w:val="005A431A"/>
    <w:rsid w:val="005D4B1E"/>
    <w:rsid w:val="00601682"/>
    <w:rsid w:val="006148A1"/>
    <w:rsid w:val="006243C8"/>
    <w:rsid w:val="00625274"/>
    <w:rsid w:val="00643F55"/>
    <w:rsid w:val="00693EE5"/>
    <w:rsid w:val="006D4A01"/>
    <w:rsid w:val="007453AA"/>
    <w:rsid w:val="007B1021"/>
    <w:rsid w:val="007B24EE"/>
    <w:rsid w:val="007D4244"/>
    <w:rsid w:val="008919AB"/>
    <w:rsid w:val="00896B41"/>
    <w:rsid w:val="008E2C38"/>
    <w:rsid w:val="008E73E2"/>
    <w:rsid w:val="00943467"/>
    <w:rsid w:val="00965A72"/>
    <w:rsid w:val="00990FF8"/>
    <w:rsid w:val="009B73C6"/>
    <w:rsid w:val="00A0358D"/>
    <w:rsid w:val="00A044F1"/>
    <w:rsid w:val="00A41D10"/>
    <w:rsid w:val="00A562EC"/>
    <w:rsid w:val="00A97459"/>
    <w:rsid w:val="00AF0929"/>
    <w:rsid w:val="00B14130"/>
    <w:rsid w:val="00B23D13"/>
    <w:rsid w:val="00B37062"/>
    <w:rsid w:val="00B51400"/>
    <w:rsid w:val="00B82D6A"/>
    <w:rsid w:val="00C06411"/>
    <w:rsid w:val="00C1017F"/>
    <w:rsid w:val="00C17850"/>
    <w:rsid w:val="00C47F39"/>
    <w:rsid w:val="00C50FAD"/>
    <w:rsid w:val="00C709FF"/>
    <w:rsid w:val="00CA4CAE"/>
    <w:rsid w:val="00CC7438"/>
    <w:rsid w:val="00CE5A14"/>
    <w:rsid w:val="00D3715C"/>
    <w:rsid w:val="00D56224"/>
    <w:rsid w:val="00D621AA"/>
    <w:rsid w:val="00D90992"/>
    <w:rsid w:val="00DA6006"/>
    <w:rsid w:val="00DB0986"/>
    <w:rsid w:val="00E143F5"/>
    <w:rsid w:val="00E17C10"/>
    <w:rsid w:val="00E34E02"/>
    <w:rsid w:val="00E41B47"/>
    <w:rsid w:val="00E46C4E"/>
    <w:rsid w:val="00E56D87"/>
    <w:rsid w:val="00E92971"/>
    <w:rsid w:val="00EE45F5"/>
    <w:rsid w:val="00F07C43"/>
    <w:rsid w:val="00F222AB"/>
    <w:rsid w:val="00F51CA6"/>
    <w:rsid w:val="00F56FDB"/>
    <w:rsid w:val="00F643F2"/>
    <w:rsid w:val="00F65785"/>
    <w:rsid w:val="00F6611C"/>
    <w:rsid w:val="00F71F80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DD8FF"/>
  <w15:chartTrackingRefBased/>
  <w15:docId w15:val="{25379FDF-CF29-4365-B8CF-93AAD07F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1A"/>
    <w:pPr>
      <w:spacing w:before="120" w:after="120" w:line="240" w:lineRule="auto"/>
      <w:contextualSpacing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43467"/>
    <w:pPr>
      <w:keepNext/>
      <w:keepLines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44F"/>
    <w:pPr>
      <w:keepNext/>
      <w:keepLines/>
      <w:outlineLvl w:val="1"/>
    </w:pPr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31A"/>
    <w:pPr>
      <w:keepNext/>
      <w:keepLines/>
      <w:outlineLvl w:val="2"/>
    </w:pPr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31A"/>
    <w:pPr>
      <w:keepNext/>
      <w:keepLines/>
      <w:outlineLvl w:val="3"/>
    </w:pPr>
    <w:rPr>
      <w:rFonts w:asciiTheme="majorHAnsi" w:eastAsiaTheme="majorEastAsia" w:hAnsiTheme="majorHAnsi" w:cstheme="majorBidi"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467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44F"/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A431A"/>
    <w:pPr>
      <w:numPr>
        <w:ilvl w:val="1"/>
      </w:numPr>
      <w:jc w:val="left"/>
    </w:pPr>
    <w:rPr>
      <w:rFonts w:ascii="Verdana" w:eastAsiaTheme="minorEastAsia" w:hAnsi="Verdana"/>
      <w:color w:val="C1243F" w:themeColor="background2"/>
      <w:spacing w:val="15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A431A"/>
    <w:rPr>
      <w:rFonts w:ascii="Verdana" w:eastAsiaTheme="minorEastAsia" w:hAnsi="Verdana"/>
      <w:color w:val="C1243F" w:themeColor="background2"/>
      <w:spacing w:val="15"/>
      <w:sz w:val="20"/>
    </w:rPr>
  </w:style>
  <w:style w:type="character" w:styleId="Accentuationlgre">
    <w:name w:val="Subtle Emphasis"/>
    <w:aliases w:val="Intertitre"/>
    <w:basedOn w:val="Policepardfaut"/>
    <w:uiPriority w:val="19"/>
    <w:qFormat/>
    <w:rsid w:val="005A431A"/>
    <w:rPr>
      <w:rFonts w:ascii="Verdana" w:hAnsi="Verdana"/>
      <w:b/>
      <w:i w:val="0"/>
      <w:iCs/>
      <w:color w:val="FCC700" w:themeColor="accent1"/>
      <w:sz w:val="22"/>
    </w:rPr>
  </w:style>
  <w:style w:type="character" w:styleId="Accentuation">
    <w:name w:val="Emphasis"/>
    <w:basedOn w:val="Policepardfaut"/>
    <w:uiPriority w:val="20"/>
    <w:rsid w:val="00E56D87"/>
    <w:rPr>
      <w:i/>
      <w:iCs/>
      <w:color w:val="C1243F" w:themeColor="background2"/>
    </w:rPr>
  </w:style>
  <w:style w:type="paragraph" w:styleId="Citation">
    <w:name w:val="Quote"/>
    <w:basedOn w:val="Normal"/>
    <w:next w:val="Normal"/>
    <w:link w:val="CitationCar"/>
    <w:uiPriority w:val="29"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link w:val="ParagraphedelisteCar"/>
    <w:uiPriority w:val="34"/>
    <w:rsid w:val="00E56D87"/>
    <w:pPr>
      <w:ind w:left="720"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unhideWhenUsed/>
    <w:rsid w:val="005D4B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A431A"/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A431A"/>
    <w:rPr>
      <w:rFonts w:asciiTheme="majorHAnsi" w:eastAsiaTheme="majorEastAsia" w:hAnsiTheme="majorHAnsi" w:cstheme="majorBidi"/>
      <w:iCs/>
      <w:color w:val="662483" w:themeColor="tex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C244F"/>
    <w:pPr>
      <w:spacing w:before="600" w:after="600"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244F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C1243F" w:themeColor="background2"/>
    </w:rPr>
  </w:style>
  <w:style w:type="paragraph" w:styleId="Citationintense">
    <w:name w:val="Intense Quote"/>
    <w:aliases w:val="Mise en avant d'un contenu"/>
    <w:basedOn w:val="Normal"/>
    <w:next w:val="Normal"/>
    <w:link w:val="CitationintenseCar"/>
    <w:uiPriority w:val="30"/>
    <w:qFormat/>
    <w:rsid w:val="005A431A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  <w:sz w:val="22"/>
    </w:rPr>
  </w:style>
  <w:style w:type="character" w:customStyle="1" w:styleId="CitationintenseCar">
    <w:name w:val="Citation intense Car"/>
    <w:aliases w:val="Mise en avant d'un contenu Car"/>
    <w:basedOn w:val="Policepardfaut"/>
    <w:link w:val="Citationintense"/>
    <w:uiPriority w:val="30"/>
    <w:rsid w:val="005A431A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CF4" w:themeFill="accent4" w:themeFillTint="33"/>
      </w:tcPr>
    </w:tblStylePr>
    <w:tblStylePr w:type="band2Horz">
      <w:rPr>
        <w:rFonts w:asciiTheme="majorHAnsi" w:hAnsiTheme="majorHAnsi"/>
        <w:color w:val="C1243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Rfrencelgre">
    <w:name w:val="Subtle Reference"/>
    <w:basedOn w:val="Policepardfaut"/>
    <w:uiPriority w:val="31"/>
    <w:rsid w:val="00896B41"/>
    <w:rPr>
      <w:smallCaps/>
      <w:color w:val="5A5A5A" w:themeColor="text1" w:themeTint="A5"/>
    </w:rPr>
  </w:style>
  <w:style w:type="paragraph" w:styleId="Sansinterligne">
    <w:name w:val="No Spacing"/>
    <w:uiPriority w:val="1"/>
    <w:rsid w:val="00896B41"/>
    <w:pPr>
      <w:spacing w:after="0" w:line="240" w:lineRule="auto"/>
      <w:jc w:val="both"/>
    </w:pPr>
  </w:style>
  <w:style w:type="paragraph" w:customStyle="1" w:styleId="Puces">
    <w:name w:val="Puces"/>
    <w:basedOn w:val="Paragraphedeliste"/>
    <w:link w:val="PucesCar"/>
    <w:qFormat/>
    <w:rsid w:val="005A431A"/>
    <w:pPr>
      <w:numPr>
        <w:numId w:val="7"/>
      </w:numPr>
    </w:pPr>
    <w:rPr>
      <w:rFonts w:ascii="Arial" w:hAnsi="Arial"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431A"/>
    <w:rPr>
      <w:rFonts w:asciiTheme="majorHAnsi" w:hAnsiTheme="majorHAnsi"/>
      <w:color w:val="662483" w:themeColor="text2"/>
    </w:rPr>
  </w:style>
  <w:style w:type="character" w:customStyle="1" w:styleId="PucesCar">
    <w:name w:val="Puces Car"/>
    <w:basedOn w:val="ParagraphedelisteCar"/>
    <w:link w:val="Puces"/>
    <w:rsid w:val="005A431A"/>
    <w:rPr>
      <w:rFonts w:ascii="Arial" w:hAnsi="Arial"/>
      <w:color w:val="000000" w:themeColor="text1"/>
      <w:sz w:val="20"/>
    </w:rPr>
  </w:style>
  <w:style w:type="paragraph" w:customStyle="1" w:styleId="PuceVU">
    <w:name w:val="Puce VU"/>
    <w:basedOn w:val="Normal"/>
    <w:link w:val="PuceVUCar"/>
    <w:rsid w:val="001C379C"/>
    <w:pPr>
      <w:numPr>
        <w:numId w:val="13"/>
      </w:numPr>
      <w:autoSpaceDE w:val="0"/>
      <w:autoSpaceDN w:val="0"/>
      <w:adjustRightInd w:val="0"/>
      <w:spacing w:before="0" w:after="0"/>
      <w:contextualSpacing w:val="0"/>
    </w:pPr>
    <w:rPr>
      <w:rFonts w:ascii="Arial Narrow" w:hAnsi="Arial Narrow"/>
      <w:color w:val="464646"/>
      <w:sz w:val="22"/>
      <w:szCs w:val="20"/>
    </w:rPr>
  </w:style>
  <w:style w:type="character" w:customStyle="1" w:styleId="PuceVUCar">
    <w:name w:val="Puce VU Car"/>
    <w:link w:val="PuceVU"/>
    <w:rsid w:val="001C379C"/>
    <w:rPr>
      <w:rFonts w:ascii="Arial Narrow" w:hAnsi="Arial Narrow"/>
      <w:color w:val="464646"/>
      <w:szCs w:val="20"/>
    </w:rPr>
  </w:style>
  <w:style w:type="paragraph" w:customStyle="1" w:styleId="VuConsidrant">
    <w:name w:val="Vu.Considérant"/>
    <w:basedOn w:val="Normal"/>
    <w:rsid w:val="001C379C"/>
    <w:pPr>
      <w:autoSpaceDE w:val="0"/>
      <w:autoSpaceDN w:val="0"/>
      <w:spacing w:before="0" w:after="140"/>
      <w:contextualSpacing w:val="0"/>
    </w:pPr>
    <w:rPr>
      <w:rFonts w:ascii="Arial" w:eastAsia="Times New Roman" w:hAnsi="Arial" w:cs="Arial"/>
      <w:szCs w:val="20"/>
      <w:lang w:eastAsia="fr-FR"/>
    </w:rPr>
  </w:style>
  <w:style w:type="table" w:styleId="Grilledetableauclaire">
    <w:name w:val="Grid Table Light"/>
    <w:basedOn w:val="TableauNormal"/>
    <w:uiPriority w:val="40"/>
    <w:rsid w:val="001C37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re10">
    <w:name w:val="Titre1"/>
    <w:basedOn w:val="Normal"/>
    <w:next w:val="Normal"/>
    <w:link w:val="Titre1Car0"/>
    <w:qFormat/>
    <w:rsid w:val="001D0E69"/>
    <w:pPr>
      <w:keepNext/>
      <w:keepLines/>
      <w:spacing w:before="240" w:after="200"/>
      <w:contextualSpacing w:val="0"/>
      <w:outlineLvl w:val="0"/>
    </w:pPr>
    <w:rPr>
      <w:rFonts w:ascii="Verdana" w:eastAsiaTheme="majorEastAsia" w:hAnsi="Verdana" w:cstheme="majorBidi"/>
      <w:b/>
      <w:caps/>
      <w:color w:val="662483" w:themeColor="text2"/>
      <w:sz w:val="24"/>
      <w:szCs w:val="20"/>
    </w:rPr>
  </w:style>
  <w:style w:type="character" w:customStyle="1" w:styleId="Titre1Car0">
    <w:name w:val="Titre1 Car"/>
    <w:link w:val="Titre10"/>
    <w:rsid w:val="001D0E69"/>
    <w:rPr>
      <w:rFonts w:ascii="Verdana" w:eastAsiaTheme="majorEastAsia" w:hAnsi="Verdana" w:cstheme="majorBidi"/>
      <w:b/>
      <w:caps/>
      <w:color w:val="662483" w:themeColor="text2"/>
      <w:sz w:val="24"/>
      <w:szCs w:val="20"/>
    </w:rPr>
  </w:style>
  <w:style w:type="paragraph" w:customStyle="1" w:styleId="TITREARTICLE1234">
    <w:name w:val="TITRE ARTICLE 1 2 3 4"/>
    <w:basedOn w:val="Titre10"/>
    <w:link w:val="TITREARTICLE1234Car"/>
    <w:rsid w:val="001D0E69"/>
    <w:pPr>
      <w:spacing w:after="0"/>
    </w:pPr>
  </w:style>
  <w:style w:type="paragraph" w:customStyle="1" w:styleId="TEXTEARTICLE">
    <w:name w:val="TEXTE ARTICLE"/>
    <w:basedOn w:val="Normal"/>
    <w:link w:val="TEXTEARTICLECar"/>
    <w:rsid w:val="001D0E69"/>
    <w:pPr>
      <w:spacing w:before="0" w:after="0"/>
      <w:ind w:right="-2"/>
      <w:contextualSpacing w:val="0"/>
    </w:pPr>
    <w:rPr>
      <w:rFonts w:ascii="Arial Narrow" w:hAnsi="Arial Narrow"/>
      <w:sz w:val="22"/>
    </w:rPr>
  </w:style>
  <w:style w:type="character" w:customStyle="1" w:styleId="TITREARTICLE1234Car">
    <w:name w:val="TITRE ARTICLE 1 2 3 4 Car"/>
    <w:basedOn w:val="Titre1Car0"/>
    <w:link w:val="TITREARTICLE1234"/>
    <w:rsid w:val="001D0E69"/>
    <w:rPr>
      <w:rFonts w:ascii="Verdana" w:eastAsiaTheme="majorEastAsia" w:hAnsi="Verdana" w:cstheme="majorBidi"/>
      <w:b/>
      <w:caps/>
      <w:color w:val="662483" w:themeColor="text2"/>
      <w:sz w:val="24"/>
      <w:szCs w:val="20"/>
    </w:rPr>
  </w:style>
  <w:style w:type="character" w:customStyle="1" w:styleId="TEXTEARTICLECar">
    <w:name w:val="TEXTE ARTICLE Car"/>
    <w:basedOn w:val="Policepardfaut"/>
    <w:link w:val="TEXTEARTICLE"/>
    <w:rsid w:val="001D0E69"/>
    <w:rPr>
      <w:rFonts w:ascii="Arial Narrow" w:hAnsi="Arial Narrow"/>
    </w:rPr>
  </w:style>
  <w:style w:type="paragraph" w:customStyle="1" w:styleId="recours">
    <w:name w:val="recours"/>
    <w:basedOn w:val="Normal"/>
    <w:rsid w:val="001D0E69"/>
    <w:pPr>
      <w:autoSpaceDE w:val="0"/>
      <w:autoSpaceDN w:val="0"/>
      <w:spacing w:before="0" w:after="0"/>
      <w:ind w:left="284" w:right="6095"/>
      <w:contextualSpacing w:val="0"/>
    </w:pPr>
    <w:rPr>
      <w:rFonts w:ascii="Arial Narrow" w:eastAsia="Times New Roman" w:hAnsi="Arial Narrow" w:cs="Arial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0E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0E69"/>
    <w:pPr>
      <w:spacing w:before="0" w:after="0"/>
      <w:contextualSpacing w:val="0"/>
      <w:jc w:val="left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0E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0E69"/>
    <w:rPr>
      <w:vertAlign w:val="superscript"/>
    </w:rPr>
  </w:style>
  <w:style w:type="paragraph" w:customStyle="1" w:styleId="articlecontenu">
    <w:name w:val="article : contenu"/>
    <w:basedOn w:val="Normal"/>
    <w:rsid w:val="001D0E69"/>
    <w:pPr>
      <w:autoSpaceDE w:val="0"/>
      <w:autoSpaceDN w:val="0"/>
      <w:spacing w:before="0" w:after="140"/>
      <w:ind w:firstLine="567"/>
      <w:contextualSpacing w:val="0"/>
    </w:pPr>
    <w:rPr>
      <w:rFonts w:ascii="Arial" w:eastAsia="Times New Roman" w:hAnsi="Arial" w:cs="Arial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13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130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D90992"/>
    <w:pPr>
      <w:spacing w:after="0" w:line="240" w:lineRule="auto"/>
    </w:pPr>
    <w:rPr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73D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3DAD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3D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3D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3D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belleil\Downloads\Document_type_1_(logo_au_centre)(3).dotx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ysClr val="windowText" lastClr="000000"/>
      </a:dk1>
      <a:lt1>
        <a:srgbClr val="FFFFFF"/>
      </a:lt1>
      <a:dk2>
        <a:srgbClr val="662483"/>
      </a:dk2>
      <a:lt2>
        <a:srgbClr val="C1243F"/>
      </a:lt2>
      <a:accent1>
        <a:srgbClr val="FCC700"/>
      </a:accent1>
      <a:accent2>
        <a:srgbClr val="E4C9F0"/>
      </a:accent2>
      <a:accent3>
        <a:srgbClr val="FCEFF1"/>
      </a:accent3>
      <a:accent4>
        <a:srgbClr val="FEF4CB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ECCA-3779-46C9-8BC9-A62C8CDE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Document_type_1_(logo_au_centre)(3)</Template>
  <TotalTime>13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Mathilde Belleil</dc:creator>
  <cp:keywords>charte graphique;2023;nouveau logo;identité 2023</cp:keywords>
  <dc:description/>
  <cp:lastModifiedBy>Morgan Delsaux</cp:lastModifiedBy>
  <cp:revision>5</cp:revision>
  <dcterms:created xsi:type="dcterms:W3CDTF">2026-05-22T10:35:00Z</dcterms:created>
  <dcterms:modified xsi:type="dcterms:W3CDTF">2026-05-22T14:47:00Z</dcterms:modified>
</cp:coreProperties>
</file>