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AA" w:rsidRDefault="001941B4" w:rsidP="00F236AA">
      <w:pPr>
        <w:pStyle w:val="VuConsidrant"/>
        <w:tabs>
          <w:tab w:val="left" w:pos="426"/>
        </w:tabs>
        <w:spacing w:after="0"/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F236AA" w:rsidRDefault="00F236AA" w:rsidP="00F236AA">
      <w:pPr>
        <w:pStyle w:val="VuConsidrant"/>
        <w:spacing w:after="0" w:line="288" w:lineRule="auto"/>
        <w:rPr>
          <w:color w:val="333333"/>
        </w:rPr>
      </w:pPr>
    </w:p>
    <w:p w:rsidR="00D459A6" w:rsidRDefault="00F236AA" w:rsidP="00F236AA">
      <w:pPr>
        <w:pStyle w:val="intituldelarrt"/>
        <w:rPr>
          <w:rFonts w:ascii="Verdana" w:hAnsi="Verdana"/>
          <w:sz w:val="28"/>
        </w:rPr>
      </w:pPr>
      <w:r w:rsidRPr="00F236AA">
        <w:rPr>
          <w:rFonts w:ascii="Verdana" w:hAnsi="Verdana"/>
          <w:sz w:val="28"/>
        </w:rPr>
        <w:t>ARRÊTÉ</w:t>
      </w:r>
      <w:r w:rsidR="00D459A6">
        <w:rPr>
          <w:rFonts w:ascii="Verdana" w:hAnsi="Verdana"/>
          <w:sz w:val="28"/>
        </w:rPr>
        <w:t xml:space="preserve"> </w:t>
      </w:r>
    </w:p>
    <w:p w:rsidR="00F236AA" w:rsidRPr="00F236AA" w:rsidRDefault="00D459A6" w:rsidP="00F236AA">
      <w:pPr>
        <w:pStyle w:val="intituldelarr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PORTANT ATTRIBUTION DE L’IFCE</w:t>
      </w:r>
    </w:p>
    <w:p w:rsidR="00F236AA" w:rsidRPr="00F236AA" w:rsidRDefault="00D459A6" w:rsidP="00F236AA">
      <w:pPr>
        <w:pStyle w:val="intituldelarrt"/>
        <w:rPr>
          <w:rFonts w:ascii="Verdana" w:hAnsi="Verdana"/>
          <w:sz w:val="28"/>
        </w:rPr>
      </w:pPr>
      <w:r w:rsidRPr="00F236AA">
        <w:rPr>
          <w:rFonts w:ascii="Verdana" w:hAnsi="Verdana"/>
          <w:sz w:val="28"/>
        </w:rPr>
        <w:t xml:space="preserve"> </w:t>
      </w:r>
      <w:r w:rsidR="00F236AA" w:rsidRPr="00F236AA">
        <w:rPr>
          <w:rFonts w:ascii="Verdana" w:hAnsi="Verdana"/>
          <w:sz w:val="28"/>
        </w:rPr>
        <w:t>(</w:t>
      </w:r>
      <w:r>
        <w:rPr>
          <w:rFonts w:ascii="Verdana" w:hAnsi="Verdana"/>
          <w:sz w:val="28"/>
        </w:rPr>
        <w:t>Indemnité forfaitaire complémentaire pour élection</w:t>
      </w:r>
      <w:r w:rsidR="009E7BC5">
        <w:rPr>
          <w:rFonts w:ascii="Verdana" w:hAnsi="Verdana"/>
          <w:sz w:val="28"/>
        </w:rPr>
        <w:t>s</w:t>
      </w:r>
      <w:r w:rsidR="00F236AA" w:rsidRPr="00F236AA">
        <w:rPr>
          <w:rFonts w:ascii="Verdana" w:hAnsi="Verdana"/>
          <w:sz w:val="28"/>
        </w:rPr>
        <w:t>)</w:t>
      </w:r>
    </w:p>
    <w:p w:rsidR="00F236AA" w:rsidRPr="004D6DC9" w:rsidRDefault="00F236AA" w:rsidP="00F236AA">
      <w:pPr>
        <w:pStyle w:val="intituldelarrt"/>
        <w:rPr>
          <w:rFonts w:ascii="Arial Narrow" w:hAnsi="Arial Narrow"/>
          <w:i/>
        </w:rPr>
      </w:pPr>
    </w:p>
    <w:p w:rsidR="00F236AA" w:rsidRPr="00F236AA" w:rsidRDefault="00F236AA" w:rsidP="00F236AA">
      <w:pPr>
        <w:jc w:val="center"/>
        <w:rPr>
          <w:rFonts w:ascii="Verdana" w:hAnsi="Verdana"/>
          <w:b/>
          <w:sz w:val="24"/>
        </w:rPr>
      </w:pPr>
      <w:r w:rsidRPr="00F236AA">
        <w:rPr>
          <w:rFonts w:ascii="Verdana" w:hAnsi="Verdana"/>
          <w:b/>
          <w:sz w:val="24"/>
        </w:rPr>
        <w:t>DE M/MME ............................................</w:t>
      </w:r>
    </w:p>
    <w:p w:rsidR="00F236AA" w:rsidRPr="00F236AA" w:rsidRDefault="00D459A6" w:rsidP="00F236AA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GRADE</w:t>
      </w:r>
      <w:r w:rsidR="009E7BC5">
        <w:rPr>
          <w:rFonts w:ascii="Verdana" w:hAnsi="Verdana"/>
          <w:b/>
          <w:sz w:val="24"/>
        </w:rPr>
        <w:t>/EMPLOI</w:t>
      </w:r>
      <w:r w:rsidR="00F236AA" w:rsidRPr="00F236AA">
        <w:rPr>
          <w:rFonts w:ascii="Verdana" w:hAnsi="Verdana"/>
          <w:b/>
          <w:sz w:val="24"/>
        </w:rPr>
        <w:t xml:space="preserve"> ......................</w:t>
      </w:r>
      <w:r w:rsidR="00F236AA">
        <w:rPr>
          <w:rFonts w:ascii="Verdana" w:hAnsi="Verdana"/>
          <w:b/>
          <w:sz w:val="24"/>
        </w:rPr>
        <w:t>.....................</w:t>
      </w:r>
    </w:p>
    <w:p w:rsidR="00F44EC7" w:rsidRDefault="00F44EC7" w:rsidP="00F236AA">
      <w:pPr>
        <w:pStyle w:val="VuConsidrant"/>
        <w:spacing w:after="0" w:line="288" w:lineRule="auto"/>
        <w:rPr>
          <w:rFonts w:ascii="Arial Narrow" w:hAnsi="Arial Narrow"/>
          <w:color w:val="333333"/>
          <w:sz w:val="22"/>
          <w:szCs w:val="22"/>
        </w:rPr>
      </w:pPr>
    </w:p>
    <w:p w:rsidR="00F236AA" w:rsidRPr="00D459A6" w:rsidRDefault="00F236AA" w:rsidP="009E7BC5">
      <w:pPr>
        <w:pStyle w:val="VuConsidrant"/>
        <w:tabs>
          <w:tab w:val="left" w:pos="426"/>
        </w:tabs>
        <w:spacing w:line="288" w:lineRule="auto"/>
        <w:ind w:left="426" w:hanging="426"/>
        <w:rPr>
          <w:rFonts w:asciiTheme="majorHAnsi" w:hAnsiTheme="majorHAnsi"/>
          <w:b/>
        </w:rPr>
      </w:pPr>
      <w:r w:rsidRPr="00D459A6">
        <w:rPr>
          <w:rFonts w:asciiTheme="majorHAnsi" w:hAnsiTheme="majorHAnsi"/>
          <w:b/>
        </w:rPr>
        <w:t xml:space="preserve">Le/La Maire (ou le/la </w:t>
      </w:r>
      <w:proofErr w:type="spellStart"/>
      <w:r w:rsidRPr="00D459A6">
        <w:rPr>
          <w:rFonts w:asciiTheme="majorHAnsi" w:hAnsiTheme="majorHAnsi"/>
          <w:b/>
        </w:rPr>
        <w:t>Président.e</w:t>
      </w:r>
      <w:proofErr w:type="spellEnd"/>
      <w:r w:rsidRPr="00D459A6">
        <w:rPr>
          <w:rFonts w:asciiTheme="majorHAnsi" w:hAnsiTheme="majorHAnsi"/>
          <w:b/>
        </w:rPr>
        <w:t>) de ………,</w:t>
      </w:r>
    </w:p>
    <w:p w:rsidR="00F236AA" w:rsidRPr="00D459A6" w:rsidRDefault="00F236AA" w:rsidP="009E7BC5">
      <w:pPr>
        <w:pStyle w:val="VuConsidrant"/>
        <w:tabs>
          <w:tab w:val="left" w:pos="426"/>
        </w:tabs>
        <w:spacing w:line="288" w:lineRule="auto"/>
        <w:ind w:left="426" w:hanging="426"/>
      </w:pPr>
      <w:r w:rsidRPr="00D459A6">
        <w:rPr>
          <w:b/>
        </w:rPr>
        <w:t>VU</w:t>
      </w:r>
      <w:r w:rsidRPr="00D459A6">
        <w:t xml:space="preserve"> le code général des collectivités territoriales,</w:t>
      </w:r>
    </w:p>
    <w:p w:rsidR="00F236AA" w:rsidRPr="00D459A6" w:rsidRDefault="00F236AA" w:rsidP="009E7BC5">
      <w:pPr>
        <w:pStyle w:val="VuConsidrant"/>
        <w:tabs>
          <w:tab w:val="left" w:pos="426"/>
        </w:tabs>
        <w:spacing w:line="288" w:lineRule="auto"/>
        <w:ind w:left="426" w:hanging="426"/>
      </w:pPr>
      <w:r w:rsidRPr="00D459A6">
        <w:rPr>
          <w:b/>
        </w:rPr>
        <w:t xml:space="preserve">VU </w:t>
      </w:r>
      <w:r w:rsidRPr="00D459A6">
        <w:t>le code général de la fonction publique,</w:t>
      </w:r>
    </w:p>
    <w:p w:rsidR="00F236AA" w:rsidRPr="00D459A6" w:rsidRDefault="00F236AA" w:rsidP="009E7BC5">
      <w:pPr>
        <w:pStyle w:val="VuConsidrant"/>
        <w:tabs>
          <w:tab w:val="left" w:pos="426"/>
        </w:tabs>
        <w:spacing w:line="288" w:lineRule="auto"/>
        <w:ind w:left="426" w:hanging="426"/>
      </w:pPr>
      <w:r w:rsidRPr="00D459A6">
        <w:rPr>
          <w:b/>
        </w:rPr>
        <w:t xml:space="preserve">VU </w:t>
      </w:r>
      <w:r w:rsidR="00D459A6" w:rsidRPr="00D459A6">
        <w:t>le décret n° 2002-63 du 14 janvier 2002 modifié relatif à l’indemnité forfaitaire pour travaux supplémentaires des services déconcentrés,</w:t>
      </w:r>
    </w:p>
    <w:p w:rsidR="00D459A6" w:rsidRPr="00D459A6" w:rsidRDefault="00D459A6" w:rsidP="009E7BC5">
      <w:pPr>
        <w:pStyle w:val="bodytext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D459A6">
        <w:rPr>
          <w:rFonts w:ascii="Arial" w:hAnsi="Arial" w:cs="Arial"/>
          <w:b/>
          <w:sz w:val="20"/>
          <w:szCs w:val="20"/>
        </w:rPr>
        <w:t>VU</w:t>
      </w:r>
      <w:r w:rsidRPr="00D459A6">
        <w:rPr>
          <w:rFonts w:ascii="Arial Narrow" w:hAnsi="Arial Narrow"/>
          <w:sz w:val="22"/>
          <w:szCs w:val="22"/>
        </w:rPr>
        <w:t xml:space="preserve"> </w:t>
      </w:r>
      <w:r w:rsidRPr="00D459A6">
        <w:rPr>
          <w:rFonts w:ascii="Arial" w:hAnsi="Arial" w:cs="Arial"/>
          <w:sz w:val="20"/>
          <w:szCs w:val="20"/>
        </w:rPr>
        <w:t>l’arrêté du 27 février 1962 modifié relatif aux indemnités forfaitaires pour travaux supplémentaires susceptibles d'être allouées à certains fonctionnaires communaux,</w:t>
      </w:r>
    </w:p>
    <w:p w:rsidR="00D459A6" w:rsidRPr="00D459A6" w:rsidRDefault="00D459A6" w:rsidP="009E7BC5">
      <w:pPr>
        <w:pStyle w:val="bodytext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D459A6">
        <w:rPr>
          <w:rFonts w:ascii="Arial Narrow" w:hAnsi="Arial Narrow"/>
          <w:sz w:val="22"/>
          <w:szCs w:val="22"/>
        </w:rPr>
        <w:br/>
      </w:r>
      <w:r w:rsidRPr="00D459A6">
        <w:rPr>
          <w:rFonts w:ascii="Arial" w:hAnsi="Arial" w:cs="Arial"/>
          <w:b/>
          <w:sz w:val="20"/>
          <w:szCs w:val="20"/>
        </w:rPr>
        <w:t>VU</w:t>
      </w:r>
      <w:r w:rsidRPr="00D459A6">
        <w:rPr>
          <w:rFonts w:ascii="Arial Narrow" w:hAnsi="Arial Narrow"/>
          <w:sz w:val="22"/>
          <w:szCs w:val="22"/>
        </w:rPr>
        <w:t xml:space="preserve"> </w:t>
      </w:r>
      <w:r w:rsidRPr="00D459A6">
        <w:rPr>
          <w:rFonts w:ascii="Arial" w:hAnsi="Arial" w:cs="Arial"/>
          <w:sz w:val="20"/>
          <w:szCs w:val="20"/>
        </w:rPr>
        <w:t>l’arrêté du 12 mai 2014 fixant les montants moyens annuels de l'indemnité forfaitaire pour travaux supplémentaires des services déconcentrés,</w:t>
      </w:r>
    </w:p>
    <w:p w:rsidR="00D459A6" w:rsidRPr="00D459A6" w:rsidRDefault="00D459A6" w:rsidP="009E7BC5">
      <w:pPr>
        <w:pStyle w:val="body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459A6">
        <w:rPr>
          <w:rFonts w:ascii="Arial Narrow" w:hAnsi="Arial Narrow"/>
          <w:sz w:val="22"/>
          <w:szCs w:val="22"/>
        </w:rPr>
        <w:br/>
      </w:r>
      <w:r w:rsidRPr="00D459A6">
        <w:rPr>
          <w:rFonts w:ascii="Arial" w:hAnsi="Arial" w:cs="Arial"/>
          <w:b/>
          <w:sz w:val="20"/>
          <w:szCs w:val="20"/>
        </w:rPr>
        <w:t>VU</w:t>
      </w:r>
      <w:r w:rsidRPr="00D459A6">
        <w:rPr>
          <w:rFonts w:ascii="Arial Narrow" w:hAnsi="Arial Narrow"/>
          <w:sz w:val="22"/>
          <w:szCs w:val="22"/>
        </w:rPr>
        <w:t xml:space="preserve"> </w:t>
      </w:r>
      <w:r w:rsidRPr="00D459A6">
        <w:rPr>
          <w:rFonts w:ascii="Arial" w:hAnsi="Arial" w:cs="Arial"/>
          <w:sz w:val="20"/>
          <w:szCs w:val="20"/>
        </w:rPr>
        <w:t xml:space="preserve">la délibération en date du … instituant l’indemnité forfaitaire complémentaire pour élections, </w:t>
      </w:r>
    </w:p>
    <w:p w:rsidR="00D459A6" w:rsidRPr="00D459A6" w:rsidRDefault="00D459A6" w:rsidP="009E7BC5">
      <w:pPr>
        <w:pStyle w:val="body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459A6">
        <w:rPr>
          <w:rFonts w:ascii="Arial" w:hAnsi="Arial" w:cs="Arial"/>
          <w:sz w:val="20"/>
          <w:szCs w:val="20"/>
        </w:rPr>
        <w:br/>
      </w:r>
      <w:r w:rsidRPr="00D459A6">
        <w:rPr>
          <w:rFonts w:ascii="Arial" w:hAnsi="Arial" w:cs="Arial"/>
          <w:b/>
          <w:sz w:val="20"/>
          <w:szCs w:val="20"/>
        </w:rPr>
        <w:t>Considérant</w:t>
      </w:r>
      <w:r w:rsidRPr="00D459A6">
        <w:rPr>
          <w:rFonts w:ascii="Arial" w:hAnsi="Arial" w:cs="Arial"/>
          <w:sz w:val="20"/>
          <w:szCs w:val="20"/>
        </w:rPr>
        <w:t xml:space="preserve"> que M</w:t>
      </w:r>
      <w:r w:rsidR="009E7BC5">
        <w:rPr>
          <w:rFonts w:ascii="Arial" w:hAnsi="Arial" w:cs="Arial"/>
          <w:sz w:val="20"/>
          <w:szCs w:val="20"/>
        </w:rPr>
        <w:t>/Mme</w:t>
      </w:r>
      <w:r w:rsidRPr="00D459A6">
        <w:rPr>
          <w:rFonts w:ascii="Arial" w:hAnsi="Arial" w:cs="Arial"/>
          <w:sz w:val="20"/>
          <w:szCs w:val="20"/>
        </w:rPr>
        <w:t xml:space="preserve">…………. </w:t>
      </w:r>
      <w:proofErr w:type="gramStart"/>
      <w:r w:rsidRPr="00D459A6">
        <w:rPr>
          <w:rFonts w:ascii="Arial" w:hAnsi="Arial" w:cs="Arial"/>
          <w:sz w:val="20"/>
          <w:szCs w:val="20"/>
        </w:rPr>
        <w:t>a</w:t>
      </w:r>
      <w:proofErr w:type="gramEnd"/>
      <w:r w:rsidRPr="00D459A6">
        <w:rPr>
          <w:rFonts w:ascii="Arial" w:hAnsi="Arial" w:cs="Arial"/>
          <w:sz w:val="20"/>
          <w:szCs w:val="20"/>
        </w:rPr>
        <w:t xml:space="preserve"> participé aux élections ……………… scrutins du … et du …..</w:t>
      </w:r>
      <w:r w:rsidR="009E7BC5">
        <w:rPr>
          <w:rFonts w:ascii="Arial" w:hAnsi="Arial" w:cs="Arial"/>
          <w:sz w:val="20"/>
          <w:szCs w:val="20"/>
        </w:rPr>
        <w:t>,</w:t>
      </w:r>
    </w:p>
    <w:p w:rsidR="00D459A6" w:rsidRDefault="00D459A6" w:rsidP="00D459A6">
      <w:pPr>
        <w:pStyle w:val="VuConsidrant"/>
        <w:spacing w:line="288" w:lineRule="auto"/>
        <w:rPr>
          <w:rFonts w:ascii="Arial Narrow" w:hAnsi="Arial Narrow"/>
          <w:color w:val="333333"/>
          <w:sz w:val="22"/>
          <w:szCs w:val="22"/>
        </w:rPr>
      </w:pPr>
    </w:p>
    <w:p w:rsidR="00DB6B33" w:rsidRDefault="00DB6B33" w:rsidP="00DB6B33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F236AA" w:rsidRPr="005A7527" w:rsidRDefault="00F236AA" w:rsidP="00F236AA">
      <w:pPr>
        <w:pStyle w:val="arrte"/>
        <w:spacing w:before="0" w:after="0"/>
        <w:rPr>
          <w:rFonts w:ascii="Arial Narrow" w:hAnsi="Arial Narrow"/>
        </w:rPr>
      </w:pPr>
    </w:p>
    <w:p w:rsidR="0062279F" w:rsidRDefault="00F236AA" w:rsidP="0062279F">
      <w:pPr>
        <w:pStyle w:val="articlen"/>
        <w:spacing w:before="0" w:after="240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ARTICLE 1</w:t>
      </w:r>
      <w:r w:rsidRPr="00F236AA">
        <w:rPr>
          <w:rFonts w:asciiTheme="minorHAnsi" w:hAnsiTheme="minorHAnsi" w:cstheme="minorHAnsi"/>
          <w:vertAlign w:val="superscript"/>
        </w:rPr>
        <w:t>ER</w:t>
      </w:r>
      <w:r>
        <w:rPr>
          <w:rFonts w:asciiTheme="minorHAnsi" w:hAnsiTheme="minorHAnsi" w:cstheme="minorHAnsi"/>
        </w:rPr>
        <w:t xml:space="preserve"> </w:t>
      </w:r>
    </w:p>
    <w:p w:rsidR="00D459A6" w:rsidRPr="00D459A6" w:rsidRDefault="00D459A6" w:rsidP="009E7BC5">
      <w:pPr>
        <w:pStyle w:val="bodytext"/>
        <w:spacing w:before="0" w:beforeAutospacing="0"/>
        <w:jc w:val="both"/>
        <w:rPr>
          <w:rFonts w:asciiTheme="minorHAnsi" w:hAnsiTheme="minorHAnsi" w:cstheme="minorHAnsi"/>
          <w:sz w:val="20"/>
        </w:rPr>
      </w:pPr>
      <w:r w:rsidRPr="00D459A6">
        <w:rPr>
          <w:rFonts w:asciiTheme="minorHAnsi" w:hAnsiTheme="minorHAnsi" w:cstheme="minorHAnsi"/>
          <w:sz w:val="20"/>
        </w:rPr>
        <w:t>M./Mme …, grade</w:t>
      </w:r>
      <w:r w:rsidR="009E7BC5">
        <w:rPr>
          <w:rFonts w:asciiTheme="minorHAnsi" w:hAnsiTheme="minorHAnsi" w:cstheme="minorHAnsi"/>
          <w:sz w:val="20"/>
        </w:rPr>
        <w:t>/emploi</w:t>
      </w:r>
      <w:r w:rsidRPr="00D459A6">
        <w:rPr>
          <w:rFonts w:asciiTheme="minorHAnsi" w:hAnsiTheme="minorHAnsi" w:cstheme="minorHAnsi"/>
          <w:sz w:val="20"/>
        </w:rPr>
        <w:t xml:space="preserve"> de …, percevra l’indemnité forfaitaire complémentaire pour élections d'un montant de … euros</w:t>
      </w:r>
      <w:r w:rsidR="009E7BC5">
        <w:rPr>
          <w:rFonts w:asciiTheme="minorHAnsi" w:hAnsiTheme="minorHAnsi" w:cstheme="minorHAnsi"/>
          <w:sz w:val="20"/>
        </w:rPr>
        <w:t>.</w:t>
      </w:r>
      <w:r w:rsidRPr="00D459A6">
        <w:rPr>
          <w:rFonts w:asciiTheme="minorHAnsi" w:hAnsiTheme="minorHAnsi" w:cstheme="minorHAnsi"/>
          <w:sz w:val="20"/>
        </w:rPr>
        <w:t xml:space="preserve"> </w:t>
      </w:r>
    </w:p>
    <w:p w:rsidR="00D459A6" w:rsidRPr="00D459A6" w:rsidRDefault="00D459A6" w:rsidP="00D459A6">
      <w:pPr>
        <w:pStyle w:val="articlen"/>
        <w:spacing w:before="0" w:after="240"/>
        <w:rPr>
          <w:rFonts w:asciiTheme="minorHAnsi" w:hAnsiTheme="minorHAnsi" w:cstheme="minorHAnsi"/>
        </w:rPr>
      </w:pPr>
      <w:r w:rsidRPr="00D459A6">
        <w:rPr>
          <w:rFonts w:asciiTheme="minorHAnsi" w:hAnsiTheme="minorHAnsi" w:cstheme="minorHAnsi"/>
        </w:rPr>
        <w:t xml:space="preserve">ARTICLE 2 </w:t>
      </w:r>
    </w:p>
    <w:p w:rsidR="0062279F" w:rsidRPr="00F236AA" w:rsidRDefault="00D459A6" w:rsidP="009E7BC5">
      <w:pPr>
        <w:pStyle w:val="bodytext"/>
        <w:spacing w:before="0" w:beforeAutospacing="0"/>
        <w:jc w:val="both"/>
        <w:rPr>
          <w:rFonts w:asciiTheme="minorHAnsi" w:hAnsiTheme="minorHAnsi" w:cstheme="minorHAnsi"/>
        </w:rPr>
      </w:pPr>
      <w:r w:rsidRPr="00D459A6">
        <w:rPr>
          <w:rFonts w:asciiTheme="minorHAnsi" w:hAnsiTheme="minorHAnsi" w:cstheme="minorHAnsi"/>
          <w:sz w:val="20"/>
        </w:rPr>
        <w:t>Le</w:t>
      </w:r>
      <w:r w:rsidR="00E53B77">
        <w:rPr>
          <w:rFonts w:asciiTheme="minorHAnsi" w:hAnsiTheme="minorHAnsi" w:cstheme="minorHAnsi"/>
          <w:sz w:val="20"/>
        </w:rPr>
        <w:t>/</w:t>
      </w:r>
      <w:r w:rsidRPr="00D459A6">
        <w:rPr>
          <w:rFonts w:asciiTheme="minorHAnsi" w:hAnsiTheme="minorHAnsi" w:cstheme="minorHAnsi"/>
          <w:sz w:val="20"/>
        </w:rPr>
        <w:t xml:space="preserve"> Directeur Général des Services </w:t>
      </w:r>
      <w:r w:rsidR="009E7BC5">
        <w:rPr>
          <w:rFonts w:asciiTheme="minorHAnsi" w:hAnsiTheme="minorHAnsi" w:cstheme="minorHAnsi"/>
          <w:sz w:val="20"/>
        </w:rPr>
        <w:t xml:space="preserve">/ Le Secrétaire général </w:t>
      </w:r>
      <w:r w:rsidRPr="00D459A6">
        <w:rPr>
          <w:rFonts w:asciiTheme="minorHAnsi" w:hAnsiTheme="minorHAnsi" w:cstheme="minorHAnsi"/>
          <w:sz w:val="20"/>
        </w:rPr>
        <w:t xml:space="preserve">est chargé de l'exécution du présent arrêté qui sera notifié à l’intéressé(e). </w:t>
      </w:r>
    </w:p>
    <w:p w:rsidR="00F236AA" w:rsidRPr="00F236AA" w:rsidRDefault="00F236AA" w:rsidP="00D459A6">
      <w:pPr>
        <w:tabs>
          <w:tab w:val="left" w:pos="2268"/>
          <w:tab w:val="left" w:pos="5670"/>
        </w:tabs>
        <w:ind w:left="284" w:right="424" w:hanging="284"/>
        <w:jc w:val="both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  <w:b/>
          <w:bCs/>
          <w:u w:val="single"/>
        </w:rPr>
        <w:t>Ampliation adressée au</w:t>
      </w:r>
      <w:r w:rsidRPr="00F236AA">
        <w:rPr>
          <w:rFonts w:asciiTheme="minorHAnsi" w:hAnsiTheme="minorHAnsi" w:cstheme="minorHAnsi"/>
        </w:rPr>
        <w:t xml:space="preserve"> :</w:t>
      </w:r>
    </w:p>
    <w:p w:rsidR="00901B25" w:rsidRDefault="00F236AA" w:rsidP="00D459A6">
      <w:pPr>
        <w:tabs>
          <w:tab w:val="left" w:pos="2268"/>
          <w:tab w:val="left" w:pos="5670"/>
        </w:tabs>
        <w:spacing w:after="240"/>
        <w:ind w:left="284" w:right="424" w:hanging="284"/>
        <w:jc w:val="both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- Comptable de la collectivité</w:t>
      </w:r>
    </w:p>
    <w:p w:rsidR="00F236AA" w:rsidRPr="00F236AA" w:rsidRDefault="00F236AA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 xml:space="preserve">Fait à …… le </w:t>
      </w:r>
      <w:proofErr w:type="gramStart"/>
      <w:r w:rsidRPr="00F236AA">
        <w:rPr>
          <w:rFonts w:asciiTheme="minorHAnsi" w:hAnsiTheme="minorHAnsi" w:cstheme="minorHAnsi"/>
        </w:rPr>
        <w:t>…….</w:t>
      </w:r>
      <w:proofErr w:type="gramEnd"/>
      <w:r w:rsidRPr="00F236AA">
        <w:rPr>
          <w:rFonts w:asciiTheme="minorHAnsi" w:hAnsiTheme="minorHAnsi" w:cstheme="minorHAnsi"/>
        </w:rPr>
        <w:t>,</w:t>
      </w:r>
    </w:p>
    <w:p w:rsidR="00F236AA" w:rsidRPr="00F236AA" w:rsidRDefault="00F236AA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 xml:space="preserve">Le/La Maire (ou le/La </w:t>
      </w:r>
      <w:proofErr w:type="spellStart"/>
      <w:r w:rsidRPr="00F236AA">
        <w:rPr>
          <w:rFonts w:asciiTheme="minorHAnsi" w:hAnsiTheme="minorHAnsi" w:cstheme="minorHAnsi"/>
        </w:rPr>
        <w:t>Président.e</w:t>
      </w:r>
      <w:proofErr w:type="spellEnd"/>
      <w:r w:rsidRPr="00F236AA">
        <w:rPr>
          <w:rFonts w:asciiTheme="minorHAnsi" w:hAnsiTheme="minorHAnsi" w:cstheme="minorHAnsi"/>
        </w:rPr>
        <w:t>),</w:t>
      </w:r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  <w:i/>
        </w:rPr>
      </w:pPr>
      <w:r w:rsidRPr="00F236AA">
        <w:rPr>
          <w:rFonts w:asciiTheme="minorHAnsi" w:hAnsiTheme="minorHAnsi" w:cstheme="minorHAnsi"/>
          <w:i/>
        </w:rPr>
        <w:t>(</w:t>
      </w:r>
      <w:proofErr w:type="gramStart"/>
      <w:r w:rsidRPr="00F236AA">
        <w:rPr>
          <w:rFonts w:asciiTheme="minorHAnsi" w:hAnsiTheme="minorHAnsi" w:cstheme="minorHAnsi"/>
          <w:i/>
        </w:rPr>
        <w:t>prénom</w:t>
      </w:r>
      <w:proofErr w:type="gramEnd"/>
      <w:r w:rsidRPr="00F236AA">
        <w:rPr>
          <w:rFonts w:asciiTheme="minorHAnsi" w:hAnsiTheme="minorHAnsi" w:cstheme="minorHAnsi"/>
          <w:i/>
        </w:rPr>
        <w:t>, nom et signature)</w:t>
      </w:r>
    </w:p>
    <w:p w:rsidR="00F236AA" w:rsidRPr="00F236AA" w:rsidRDefault="00F44EC7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  <w:i/>
        </w:rPr>
        <w:t>OU</w:t>
      </w:r>
      <w:proofErr w:type="gramEnd"/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Par délégation,</w:t>
      </w:r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  <w:i/>
        </w:rPr>
        <w:t>(</w:t>
      </w:r>
      <w:proofErr w:type="gramStart"/>
      <w:r w:rsidRPr="00F236AA">
        <w:rPr>
          <w:rFonts w:asciiTheme="minorHAnsi" w:hAnsiTheme="minorHAnsi" w:cstheme="minorHAnsi"/>
          <w:i/>
        </w:rPr>
        <w:t>prénom</w:t>
      </w:r>
      <w:proofErr w:type="gramEnd"/>
      <w:r w:rsidRPr="00F236AA">
        <w:rPr>
          <w:rFonts w:asciiTheme="minorHAnsi" w:hAnsiTheme="minorHAnsi" w:cstheme="minorHAnsi"/>
          <w:i/>
        </w:rPr>
        <w:t>, nom, qualité lisibles et signature)</w:t>
      </w:r>
    </w:p>
    <w:p w:rsidR="0064539C" w:rsidRDefault="0064539C" w:rsidP="0062279F">
      <w:pPr>
        <w:pStyle w:val="recours"/>
        <w:ind w:left="0" w:right="4818"/>
        <w:rPr>
          <w:szCs w:val="20"/>
        </w:rPr>
      </w:pP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 xml:space="preserve">Le/la Maire (ou le/La </w:t>
      </w:r>
      <w:proofErr w:type="spellStart"/>
      <w:r w:rsidRPr="00F236AA">
        <w:rPr>
          <w:szCs w:val="20"/>
        </w:rPr>
        <w:t>Président.e</w:t>
      </w:r>
      <w:proofErr w:type="spellEnd"/>
      <w:r w:rsidRPr="00F236AA">
        <w:rPr>
          <w:szCs w:val="20"/>
        </w:rPr>
        <w:t>),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>- certifie sous sa responsabilité le caractère exécutoire de cet acte,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ou par l'application </w:t>
      </w:r>
      <w:proofErr w:type="spellStart"/>
      <w:r w:rsidRPr="00F236AA">
        <w:rPr>
          <w:szCs w:val="20"/>
        </w:rPr>
        <w:t>Télérecours</w:t>
      </w:r>
      <w:proofErr w:type="spellEnd"/>
      <w:r w:rsidRPr="00F236AA">
        <w:rPr>
          <w:szCs w:val="20"/>
        </w:rPr>
        <w:t xml:space="preserve"> citoyens accessible à partir du site </w:t>
      </w:r>
      <w:hyperlink r:id="rId8" w:history="1">
        <w:r w:rsidRPr="00F236AA">
          <w:rPr>
            <w:szCs w:val="20"/>
          </w:rPr>
          <w:t>www.telerecours.fr</w:t>
        </w:r>
      </w:hyperlink>
      <w:r w:rsidRPr="00F236AA">
        <w:rPr>
          <w:szCs w:val="20"/>
        </w:rPr>
        <w:t>.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>Notifié le .....................................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</w:p>
    <w:p w:rsidR="00853FED" w:rsidRPr="00D459A6" w:rsidRDefault="00F236AA" w:rsidP="00D459A6">
      <w:pPr>
        <w:pStyle w:val="recours"/>
        <w:spacing w:after="140"/>
        <w:ind w:left="0" w:right="4818"/>
        <w:rPr>
          <w:szCs w:val="20"/>
        </w:rPr>
      </w:pPr>
      <w:r w:rsidRPr="00F236AA">
        <w:rPr>
          <w:szCs w:val="20"/>
        </w:rPr>
        <w:t xml:space="preserve">Signature de l’agent :               </w:t>
      </w:r>
      <w:r>
        <w:tab/>
      </w:r>
      <w:r>
        <w:tab/>
      </w:r>
    </w:p>
    <w:sectPr w:rsidR="00853FED" w:rsidRPr="00D459A6" w:rsidSect="00601682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6" w:rsidRDefault="00301746" w:rsidP="007453AA">
      <w:r>
        <w:separator/>
      </w:r>
    </w:p>
  </w:endnote>
  <w:endnote w:type="continuationSeparator" w:id="0">
    <w:p w:rsidR="00301746" w:rsidRDefault="00301746" w:rsidP="007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F56FDB" w:rsidRDefault="001B5AB0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noProof/>
        <w:color w:val="EDA0AD" w:themeColor="background2" w:themeTint="66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AF29F" wp14:editId="14CA9B6D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5AB0" w:rsidRPr="00C47F39" w:rsidRDefault="001B5AB0" w:rsidP="001B5AB0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C211A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AF29F" id="Rectangle 40" o:spid="_x0000_s1026" style="position:absolute;left:0;text-align:left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MkzmG4AAAAAgBAAAPAAAAAAAAAAAAAAAAAOYEAABkcnMvZG93bnJldi54bWxQ&#10;SwUGAAAAAAQABADzAAAA8wUAAAAA&#10;" filled="f" stroked="f" strokeweight="3pt">
              <v:textbox>
                <w:txbxContent>
                  <w:p w:rsidR="001B5AB0" w:rsidRPr="00C47F39" w:rsidRDefault="001B5AB0" w:rsidP="001B5AB0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0C211A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90FF8"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="00990FF8" w:rsidRPr="00F56FDB">
      <w:rPr>
        <w:rFonts w:ascii="Arial" w:hAnsi="Arial" w:cs="Arial"/>
        <w:color w:val="EDA0AD" w:themeColor="background2" w:themeTint="66"/>
        <w:sz w:val="16"/>
        <w:szCs w:val="18"/>
      </w:rPr>
      <w:tab/>
      <w:t>02 40 20 00 71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</w:t>
    </w:r>
  </w:p>
  <w:p w:rsidR="00990FF8" w:rsidRPr="00F56FDB" w:rsidRDefault="00990FF8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6" w:rsidRDefault="00301746" w:rsidP="007453AA">
      <w:r>
        <w:separator/>
      </w:r>
    </w:p>
  </w:footnote>
  <w:footnote w:type="continuationSeparator" w:id="0">
    <w:p w:rsidR="00301746" w:rsidRDefault="00301746" w:rsidP="0074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DB6B33" w:rsidRDefault="00E53B77" w:rsidP="00301746">
    <w:pPr>
      <w:pStyle w:val="Pieddepage"/>
      <w:jc w:val="right"/>
      <w:rPr>
        <w:rFonts w:asciiTheme="majorHAnsi" w:hAnsiTheme="majorHAnsi"/>
        <w:b/>
        <w:sz w:val="18"/>
      </w:rPr>
    </w:pPr>
    <w:r>
      <w:rPr>
        <w:rFonts w:asciiTheme="majorHAnsi" w:hAnsiTheme="majorHAnsi"/>
        <w:b/>
        <w:sz w:val="18"/>
      </w:rPr>
      <w:t>FEVRIER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2FA"/>
    <w:multiLevelType w:val="hybridMultilevel"/>
    <w:tmpl w:val="7892EA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13"/>
    <w:multiLevelType w:val="hybridMultilevel"/>
    <w:tmpl w:val="72C43690"/>
    <w:lvl w:ilvl="0" w:tplc="B040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46"/>
    <w:rsid w:val="00064501"/>
    <w:rsid w:val="000C211A"/>
    <w:rsid w:val="000F657F"/>
    <w:rsid w:val="000F7CD1"/>
    <w:rsid w:val="00114609"/>
    <w:rsid w:val="001901B3"/>
    <w:rsid w:val="001941B4"/>
    <w:rsid w:val="001B5AB0"/>
    <w:rsid w:val="002108B6"/>
    <w:rsid w:val="002357AB"/>
    <w:rsid w:val="002C244F"/>
    <w:rsid w:val="00301746"/>
    <w:rsid w:val="00351A3D"/>
    <w:rsid w:val="003D7089"/>
    <w:rsid w:val="00442B08"/>
    <w:rsid w:val="00510FFD"/>
    <w:rsid w:val="00516B4D"/>
    <w:rsid w:val="005A431A"/>
    <w:rsid w:val="005D4B1E"/>
    <w:rsid w:val="00601682"/>
    <w:rsid w:val="00614283"/>
    <w:rsid w:val="0062279F"/>
    <w:rsid w:val="006243C8"/>
    <w:rsid w:val="0064539C"/>
    <w:rsid w:val="00696319"/>
    <w:rsid w:val="007453AA"/>
    <w:rsid w:val="00853FED"/>
    <w:rsid w:val="00896B41"/>
    <w:rsid w:val="008E2C38"/>
    <w:rsid w:val="00901B25"/>
    <w:rsid w:val="00943467"/>
    <w:rsid w:val="00990FF8"/>
    <w:rsid w:val="009B73C6"/>
    <w:rsid w:val="009E7BC5"/>
    <w:rsid w:val="00A044F1"/>
    <w:rsid w:val="00A41C16"/>
    <w:rsid w:val="00A41D10"/>
    <w:rsid w:val="00A562EC"/>
    <w:rsid w:val="00AF0929"/>
    <w:rsid w:val="00B33B43"/>
    <w:rsid w:val="00B46A10"/>
    <w:rsid w:val="00B51400"/>
    <w:rsid w:val="00B71E2B"/>
    <w:rsid w:val="00B82D6A"/>
    <w:rsid w:val="00C17850"/>
    <w:rsid w:val="00C47F39"/>
    <w:rsid w:val="00C50FAD"/>
    <w:rsid w:val="00C709FF"/>
    <w:rsid w:val="00CA4CAE"/>
    <w:rsid w:val="00CD0178"/>
    <w:rsid w:val="00CE5A14"/>
    <w:rsid w:val="00D3715C"/>
    <w:rsid w:val="00D459A6"/>
    <w:rsid w:val="00D56224"/>
    <w:rsid w:val="00D621AA"/>
    <w:rsid w:val="00DB6B33"/>
    <w:rsid w:val="00E41B47"/>
    <w:rsid w:val="00E43970"/>
    <w:rsid w:val="00E46C4E"/>
    <w:rsid w:val="00E53B77"/>
    <w:rsid w:val="00E56D87"/>
    <w:rsid w:val="00E92971"/>
    <w:rsid w:val="00F236AA"/>
    <w:rsid w:val="00F44EC7"/>
    <w:rsid w:val="00F51CA6"/>
    <w:rsid w:val="00F56FDB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79777FE-136E-41C8-AEF3-C3F3A44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autoSpaceDE/>
      <w:autoSpaceDN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autoSpaceDE/>
      <w:autoSpaceDN/>
      <w:spacing w:before="120" w:after="120"/>
      <w:contextualSpacing/>
      <w:jc w:val="both"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3"/>
    </w:pPr>
    <w:rPr>
      <w:rFonts w:asciiTheme="majorHAnsi" w:eastAsiaTheme="majorEastAsia" w:hAnsiTheme="majorHAnsi" w:cstheme="majorBidi"/>
      <w:iCs/>
      <w:color w:val="662483" w:themeColor="text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autoSpaceDE/>
      <w:autoSpaceDN/>
      <w:spacing w:before="40"/>
      <w:contextualSpacing/>
      <w:jc w:val="both"/>
      <w:outlineLvl w:val="4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autoSpaceDE/>
      <w:autoSpaceDN/>
      <w:spacing w:before="40"/>
      <w:contextualSpacing/>
      <w:jc w:val="both"/>
      <w:outlineLvl w:val="5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autoSpaceDE/>
      <w:autoSpaceDN/>
      <w:spacing w:before="40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662483" w:themeColor="text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autoSpaceDE/>
      <w:autoSpaceDN/>
      <w:spacing w:before="40"/>
      <w:contextualSpacing/>
      <w:jc w:val="both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autoSpaceDE/>
      <w:autoSpaceDN/>
      <w:spacing w:before="40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autoSpaceDE/>
      <w:autoSpaceDN/>
      <w:spacing w:before="120" w:after="120"/>
      <w:contextualSpacing/>
    </w:pPr>
    <w:rPr>
      <w:rFonts w:ascii="Verdana" w:eastAsiaTheme="minorEastAsia" w:hAnsi="Verdana" w:cstheme="minorBidi"/>
      <w:color w:val="C1243F" w:themeColor="background2"/>
      <w:spacing w:val="15"/>
      <w:szCs w:val="22"/>
      <w:lang w:eastAsia="en-US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autoSpaceDE/>
      <w:autoSpaceDN/>
      <w:spacing w:before="200" w:after="120"/>
      <w:ind w:left="864" w:right="864"/>
      <w:contextualSpacing/>
      <w:jc w:val="center"/>
    </w:pPr>
    <w:rPr>
      <w:rFonts w:asciiTheme="majorHAnsi" w:eastAsiaTheme="minorHAnsi" w:hAnsiTheme="majorHAnsi" w:cstheme="minorBidi"/>
      <w:i/>
      <w:iCs/>
      <w:color w:val="662483" w:themeColor="text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autoSpaceDE/>
      <w:autoSpaceDN/>
      <w:spacing w:before="120" w:after="120"/>
      <w:ind w:left="720"/>
      <w:contextualSpacing/>
      <w:jc w:val="both"/>
    </w:pPr>
    <w:rPr>
      <w:rFonts w:asciiTheme="majorHAnsi" w:eastAsiaTheme="minorHAnsi" w:hAnsiTheme="majorHAnsi" w:cstheme="minorBidi"/>
      <w:color w:val="662483" w:themeColor="text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4B1E"/>
    <w:pPr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autoSpaceDE/>
      <w:autoSpaceDN/>
      <w:spacing w:before="600" w:after="600"/>
      <w:contextualSpacing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autoSpaceDE/>
      <w:autoSpaceDN/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Bidi"/>
      <w:i/>
      <w:iCs/>
      <w:color w:val="662483" w:themeColor="text2"/>
      <w:sz w:val="22"/>
      <w:szCs w:val="22"/>
      <w:lang w:eastAsia="en-US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styleId="Signature">
    <w:name w:val="Signature"/>
    <w:basedOn w:val="Normal"/>
    <w:link w:val="SignatureCar"/>
    <w:rsid w:val="0030174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30174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301746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30174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0174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01746"/>
    <w:pPr>
      <w:ind w:firstLine="567"/>
    </w:pPr>
  </w:style>
  <w:style w:type="paragraph" w:customStyle="1" w:styleId="recours">
    <w:name w:val="recours"/>
    <w:basedOn w:val="articlecontenu"/>
    <w:rsid w:val="00301746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746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74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7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01746"/>
    <w:rPr>
      <w:vertAlign w:val="superscript"/>
    </w:rPr>
  </w:style>
  <w:style w:type="paragraph" w:customStyle="1" w:styleId="intituldelarrt">
    <w:name w:val="intitulé de l'arrêté"/>
    <w:basedOn w:val="Normal"/>
    <w:rsid w:val="00853FED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bodytext">
    <w:name w:val="bodytext"/>
    <w:basedOn w:val="Normal"/>
    <w:rsid w:val="00D459A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ty\Downloads\Document_type_1_(logo_au_centre)(1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02984-E814-4DF7-8531-114874D4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Document_type_1_(logo_au_centre)(1)</Template>
  <TotalTime>1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attribution Indemnité forfaitaire complémentaire pour élections (IFCE)</dc:title>
  <dc:subject/>
  <dc:creator>Emily CHAPEAU</dc:creator>
  <cp:keywords>Arrete attribution Indemnité forfaitaire complémentaire pour élections (IFCE)</cp:keywords>
  <dc:description/>
  <cp:lastModifiedBy>Camille Aribaud</cp:lastModifiedBy>
  <cp:revision>2</cp:revision>
  <dcterms:created xsi:type="dcterms:W3CDTF">2026-02-23T13:30:00Z</dcterms:created>
  <dcterms:modified xsi:type="dcterms:W3CDTF">2026-02-23T13:30:00Z</dcterms:modified>
</cp:coreProperties>
</file>