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09" w:rsidRPr="00C55AC9" w:rsidRDefault="00DA747C">
      <w:r w:rsidRPr="00DA747C">
        <w:rPr>
          <w:noProof/>
          <w:color w:val="0070C0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89" type="#_x0000_t84" style="position:absolute;margin-left:-29.65pt;margin-top:-1pt;width:84.75pt;height:1in;z-index:251697152" fillcolor="#ddd [3204]" strokecolor="#f2f2f2 [3041]" strokeweight="3pt">
            <v:shadow on="t" type="perspective" color="#6e6e6e [1604]" opacity=".5" offset="1pt" offset2="-1pt"/>
          </v:shape>
        </w:pict>
      </w:r>
      <w:r w:rsidR="00214209" w:rsidRPr="00BA7603">
        <w:rPr>
          <w:noProof/>
          <w:color w:val="0070C0"/>
          <w:lang w:eastAsia="fr-FR"/>
        </w:rPr>
        <w:t xml:space="preserve">    </w:t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  <w:r w:rsidR="00214209" w:rsidRPr="00BA7603">
        <w:rPr>
          <w:color w:val="0070C0"/>
        </w:rPr>
        <w:tab/>
      </w:r>
    </w:p>
    <w:p w:rsidR="00EB1D2B" w:rsidRPr="00C55AC9" w:rsidRDefault="00214209" w:rsidP="00504608">
      <w:pPr>
        <w:rPr>
          <w:sz w:val="36"/>
          <w:szCs w:val="36"/>
        </w:rPr>
      </w:pPr>
      <w:r w:rsidRPr="00C55AC9">
        <w:tab/>
        <w:t xml:space="preserve">  </w:t>
      </w:r>
      <w:r w:rsidRPr="00C55AC9">
        <w:tab/>
      </w:r>
      <w:r w:rsidRPr="00C55AC9">
        <w:tab/>
      </w:r>
      <w:r w:rsidR="00504608" w:rsidRPr="00C55AC9">
        <w:t xml:space="preserve">               </w:t>
      </w:r>
      <w:r w:rsidR="00EB1D2B" w:rsidRPr="00C55AC9">
        <w:rPr>
          <w:sz w:val="36"/>
          <w:szCs w:val="36"/>
        </w:rPr>
        <w:t>C</w:t>
      </w:r>
      <w:r w:rsidR="008E3F92">
        <w:rPr>
          <w:sz w:val="36"/>
          <w:szCs w:val="36"/>
        </w:rPr>
        <w:t>ollectivité</w:t>
      </w:r>
    </w:p>
    <w:p w:rsidR="00504608" w:rsidRPr="00C55AC9" w:rsidRDefault="00504608" w:rsidP="00504608"/>
    <w:p w:rsidR="00431DFD" w:rsidRDefault="00431DFD"/>
    <w:p w:rsidR="0070628C" w:rsidRPr="00C55AC9" w:rsidRDefault="00DA747C" w:rsidP="00431DFD">
      <w:pPr>
        <w:spacing w:line="12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4pt;margin-top:7.6pt;width:493.1pt;height:61.65pt;z-index:251658240;mso-width-relative:margin;mso-height-relative:margin" strokecolor="black [3213]" strokeweight="2.25pt">
            <v:textbox style="mso-next-textbox:#_x0000_s1027">
              <w:txbxContent>
                <w:p w:rsidR="005C446F" w:rsidRPr="00C55AC9" w:rsidRDefault="005C446F" w:rsidP="00431DFD">
                  <w:pPr>
                    <w:pBdr>
                      <w:between w:val="single" w:sz="4" w:space="1" w:color="auto"/>
                    </w:pBdr>
                    <w:spacing w:before="120" w:after="240" w:line="240" w:lineRule="auto"/>
                    <w:jc w:val="center"/>
                    <w:rPr>
                      <w:b/>
                      <w:shadow/>
                      <w:sz w:val="24"/>
                      <w:szCs w:val="24"/>
                    </w:rPr>
                  </w:pPr>
                  <w:r w:rsidRPr="00C55AC9">
                    <w:rPr>
                      <w:rFonts w:cstheme="minorHAnsi"/>
                      <w:b/>
                      <w:sz w:val="44"/>
                      <w:szCs w:val="44"/>
                    </w:rPr>
                    <w:t>COMPTE RENDU D’ENTRETIEN PROFESSIONNEL</w:t>
                  </w:r>
                  <w:r w:rsidRPr="00C55AC9">
                    <w:rPr>
                      <w:rFonts w:cstheme="minorHAnsi"/>
                      <w:b/>
                      <w:sz w:val="36"/>
                      <w:szCs w:val="36"/>
                    </w:rPr>
                    <w:br/>
                  </w:r>
                  <w:r w:rsidRPr="00C55AC9">
                    <w:rPr>
                      <w:shadow/>
                    </w:rPr>
                    <w:t>Décret n°</w:t>
                  </w:r>
                  <w:r w:rsidR="00081DD1">
                    <w:rPr>
                      <w:shadow/>
                    </w:rPr>
                    <w:t>2014-1526 du 16 décembre 2014</w:t>
                  </w:r>
                </w:p>
                <w:p w:rsidR="005C446F" w:rsidRDefault="005C446F" w:rsidP="00F30BD9">
                  <w:pPr>
                    <w:spacing w:after="240" w:line="240" w:lineRule="auto"/>
                    <w:jc w:val="center"/>
                    <w:rPr>
                      <w:b/>
                      <w:shadow/>
                      <w:sz w:val="32"/>
                      <w:szCs w:val="32"/>
                    </w:rPr>
                  </w:pPr>
                  <w:r w:rsidRPr="00E93303">
                    <w:rPr>
                      <w:b/>
                      <w:shadow/>
                      <w:sz w:val="16"/>
                      <w:szCs w:val="16"/>
                    </w:rPr>
                    <w:br/>
                  </w:r>
                </w:p>
                <w:p w:rsidR="005C446F" w:rsidRDefault="005C446F"/>
              </w:txbxContent>
            </v:textbox>
          </v:shape>
        </w:pict>
      </w:r>
    </w:p>
    <w:p w:rsidR="00E52706" w:rsidRPr="00C55AC9" w:rsidRDefault="00E52706"/>
    <w:p w:rsidR="00EA702C" w:rsidRPr="00C55AC9" w:rsidRDefault="009A6107" w:rsidP="00EA702C">
      <w:pPr>
        <w:spacing w:after="0"/>
        <w:rPr>
          <w:sz w:val="16"/>
          <w:szCs w:val="16"/>
        </w:rPr>
      </w:pPr>
      <w:r w:rsidRPr="00C55AC9">
        <w:t xml:space="preserve">                                                                       </w:t>
      </w:r>
    </w:p>
    <w:p w:rsidR="00E52706" w:rsidRPr="00C55AC9" w:rsidRDefault="00E52706" w:rsidP="00534242">
      <w:pPr>
        <w:spacing w:after="0" w:line="240" w:lineRule="auto"/>
        <w:rPr>
          <w:b/>
          <w:shadow/>
          <w:sz w:val="28"/>
          <w:szCs w:val="28"/>
        </w:rPr>
      </w:pPr>
    </w:p>
    <w:p w:rsidR="004C041A" w:rsidRDefault="004C041A" w:rsidP="00534242">
      <w:pPr>
        <w:spacing w:after="0" w:line="240" w:lineRule="auto"/>
        <w:rPr>
          <w:b/>
          <w:shadow/>
          <w:sz w:val="28"/>
          <w:szCs w:val="28"/>
        </w:rPr>
      </w:pPr>
    </w:p>
    <w:p w:rsidR="00081DD1" w:rsidRPr="00C55AC9" w:rsidRDefault="00081DD1" w:rsidP="00534242">
      <w:pPr>
        <w:spacing w:after="0" w:line="240" w:lineRule="auto"/>
        <w:rPr>
          <w:b/>
          <w:shadow/>
          <w:sz w:val="28"/>
          <w:szCs w:val="28"/>
        </w:rPr>
      </w:pPr>
    </w:p>
    <w:p w:rsidR="005C201B" w:rsidRPr="00C55AC9" w:rsidRDefault="005C201B" w:rsidP="005C201B">
      <w:pPr>
        <w:spacing w:after="120" w:line="240" w:lineRule="auto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CATEGORIE </w:t>
      </w:r>
      <w:r>
        <w:rPr>
          <w:b/>
          <w:shadow/>
          <w:sz w:val="32"/>
          <w:szCs w:val="32"/>
        </w:rPr>
        <w:t xml:space="preserve">A </w:t>
      </w:r>
    </w:p>
    <w:p w:rsidR="00F30BD9" w:rsidRPr="00C55AC9" w:rsidRDefault="0045577A" w:rsidP="00EB3109">
      <w:pPr>
        <w:spacing w:after="0"/>
        <w:ind w:left="-426" w:right="283"/>
        <w:jc w:val="center"/>
        <w:rPr>
          <w:b/>
          <w:shadow/>
          <w:sz w:val="32"/>
          <w:szCs w:val="32"/>
        </w:rPr>
      </w:pPr>
      <w:r w:rsidRPr="00C55AC9">
        <w:rPr>
          <w:b/>
          <w:shadow/>
          <w:sz w:val="32"/>
          <w:szCs w:val="32"/>
        </w:rPr>
        <w:t xml:space="preserve">- </w:t>
      </w:r>
      <w:r w:rsidR="00C866A5">
        <w:rPr>
          <w:b/>
          <w:sz w:val="32"/>
          <w:szCs w:val="32"/>
        </w:rPr>
        <w:t>ANNÉE</w:t>
      </w:r>
      <w:r w:rsidR="00431DFD">
        <w:rPr>
          <w:b/>
          <w:sz w:val="32"/>
          <w:szCs w:val="32"/>
        </w:rPr>
        <w:t xml:space="preserve"> </w:t>
      </w:r>
      <w:r w:rsidR="008E3F92" w:rsidRPr="00431DFD">
        <w:rPr>
          <w:b/>
          <w:shadow/>
          <w:sz w:val="32"/>
          <w:szCs w:val="32"/>
        </w:rPr>
        <w:t>…</w:t>
      </w:r>
      <w:r w:rsidR="00C866A5" w:rsidRPr="00431DFD">
        <w:rPr>
          <w:b/>
          <w:shadow/>
          <w:sz w:val="32"/>
          <w:szCs w:val="32"/>
        </w:rPr>
        <w:t>…..</w:t>
      </w:r>
      <w:r w:rsidR="00431DFD">
        <w:rPr>
          <w:b/>
          <w:shadow/>
          <w:sz w:val="32"/>
          <w:szCs w:val="32"/>
        </w:rPr>
        <w:t xml:space="preserve"> </w:t>
      </w:r>
      <w:r w:rsidR="00431DFD" w:rsidRPr="00431DFD">
        <w:rPr>
          <w:b/>
          <w:shadow/>
          <w:sz w:val="32"/>
          <w:szCs w:val="32"/>
        </w:rPr>
        <w:t>-</w:t>
      </w:r>
    </w:p>
    <w:p w:rsidR="000D4983" w:rsidRPr="00C55AC9" w:rsidRDefault="000D4983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4C041A" w:rsidRDefault="004C041A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081DD1" w:rsidRPr="00C55AC9" w:rsidRDefault="00081DD1" w:rsidP="00EB3109">
      <w:pPr>
        <w:spacing w:after="0"/>
        <w:ind w:left="-426" w:right="283"/>
        <w:jc w:val="center"/>
        <w:rPr>
          <w:sz w:val="16"/>
          <w:szCs w:val="16"/>
        </w:rPr>
      </w:pPr>
    </w:p>
    <w:p w:rsidR="00F30BD9" w:rsidRPr="00C55AC9" w:rsidRDefault="00DA747C" w:rsidP="00214209">
      <w:pPr>
        <w:spacing w:after="0"/>
      </w:pPr>
      <w:r>
        <w:rPr>
          <w:noProof/>
        </w:rPr>
        <w:pict>
          <v:shape id="_x0000_s1064" type="#_x0000_t202" style="position:absolute;margin-left:-21.4pt;margin-top:6.65pt;width:493.1pt;height:25.2pt;z-index:2516807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4">
              <w:txbxContent>
                <w:p w:rsidR="005C446F" w:rsidRPr="00C55AC9" w:rsidRDefault="005C446F" w:rsidP="000D4983">
                  <w:pPr>
                    <w:pStyle w:val="Paragraphedeliste"/>
                    <w:tabs>
                      <w:tab w:val="left" w:pos="284"/>
                    </w:tabs>
                    <w:spacing w:after="0"/>
                    <w:ind w:left="0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IDENTITÉ/SITUATION ADMINISTRATIVE</w:t>
                  </w:r>
                </w:p>
                <w:p w:rsidR="005C446F" w:rsidRDefault="005C446F"/>
              </w:txbxContent>
            </v:textbox>
          </v:shape>
        </w:pict>
      </w:r>
    </w:p>
    <w:p w:rsidR="0045577A" w:rsidRPr="00C55AC9" w:rsidRDefault="0045577A" w:rsidP="00214209">
      <w:pPr>
        <w:spacing w:after="0"/>
      </w:pPr>
    </w:p>
    <w:p w:rsidR="0045577A" w:rsidRPr="00C55AC9" w:rsidRDefault="0045577A" w:rsidP="00214209">
      <w:pPr>
        <w:spacing w:after="0"/>
      </w:pPr>
    </w:p>
    <w:p w:rsidR="004C041A" w:rsidRDefault="004C041A" w:rsidP="00214209">
      <w:pPr>
        <w:spacing w:after="0"/>
      </w:pPr>
    </w:p>
    <w:p w:rsidR="00214209" w:rsidRPr="00C55AC9" w:rsidRDefault="001276EB" w:rsidP="00431DFD">
      <w:pPr>
        <w:tabs>
          <w:tab w:val="left" w:pos="1134"/>
          <w:tab w:val="left" w:pos="4111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C55AC9">
        <w:t xml:space="preserve">Nom </w:t>
      </w:r>
      <w:r w:rsidR="004B3556" w:rsidRPr="00C55AC9">
        <w:t xml:space="preserve"> </w:t>
      </w:r>
      <w:r w:rsidR="00E52706" w:rsidRPr="00C55AC9">
        <w:t>Prénom</w:t>
      </w:r>
      <w:r w:rsidR="00037B3B" w:rsidRPr="00C55AC9">
        <w:t> :</w:t>
      </w:r>
      <w:r w:rsidR="009A6107" w:rsidRPr="00C55AC9">
        <w:t xml:space="preserve"> </w:t>
      </w:r>
    </w:p>
    <w:p w:rsidR="009A6107" w:rsidRPr="00C55AC9" w:rsidRDefault="00E52706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Grade :</w:t>
      </w:r>
      <w:r w:rsidR="00037B3B" w:rsidRPr="00C55AC9">
        <w:t xml:space="preserve"> </w:t>
      </w:r>
    </w:p>
    <w:p w:rsidR="00E52706" w:rsidRPr="00C55AC9" w:rsidRDefault="009A6107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Emploi/i</w:t>
      </w:r>
      <w:r w:rsidR="00037B3B" w:rsidRPr="00C55AC9">
        <w:t xml:space="preserve">ntitulé du poste : </w:t>
      </w:r>
    </w:p>
    <w:p w:rsidR="008A57FF" w:rsidRPr="00C55AC9" w:rsidRDefault="008A57FF" w:rsidP="00431DFD">
      <w:pPr>
        <w:tabs>
          <w:tab w:val="left" w:pos="1134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Ancienneté da</w:t>
      </w:r>
      <w:r w:rsidR="00037B3B" w:rsidRPr="00C55AC9">
        <w:t xml:space="preserve">ns le poste : </w:t>
      </w:r>
    </w:p>
    <w:p w:rsidR="0073165B" w:rsidRPr="00C55AC9" w:rsidRDefault="00DA747C" w:rsidP="00431DFD">
      <w:pPr>
        <w:tabs>
          <w:tab w:val="left" w:pos="1134"/>
          <w:tab w:val="left" w:pos="2694"/>
          <w:tab w:val="left" w:pos="3402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>
        <w:rPr>
          <w:noProof/>
          <w:lang w:eastAsia="fr-FR"/>
        </w:rPr>
        <w:pict>
          <v:rect id="_x0000_s1056" style="position:absolute;margin-left:137.6pt;margin-top:3.05pt;width:7.5pt;height:8.25pt;z-index:251675648"/>
        </w:pict>
      </w:r>
      <w:r w:rsidR="009A6107" w:rsidRPr="00C55AC9">
        <w:t xml:space="preserve">Statut </w:t>
      </w:r>
      <w:r w:rsidR="0073165B" w:rsidRPr="00C55AC9">
        <w:t>:</w:t>
      </w:r>
      <w:r w:rsidR="00037B3B" w:rsidRPr="00C55AC9">
        <w:t xml:space="preserve"> </w:t>
      </w:r>
      <w:r w:rsidR="009A6107" w:rsidRPr="00C55AC9">
        <w:t>Temps complet</w:t>
      </w:r>
      <w:r w:rsidR="00431DFD">
        <w:tab/>
      </w:r>
      <w:r w:rsidR="00431DFD">
        <w:tab/>
      </w:r>
      <w:r w:rsidR="009A6107" w:rsidRPr="00C55AC9">
        <w:t>quotité</w:t>
      </w:r>
      <w:r w:rsidR="00186BE1" w:rsidRPr="00C55AC9">
        <w:t xml:space="preserve"> travaillée</w:t>
      </w:r>
      <w:r w:rsidR="009A6107" w:rsidRPr="00C55AC9">
        <w:t xml:space="preserve"> :       </w:t>
      </w:r>
      <w:r w:rsidR="00431DFD">
        <w:t xml:space="preserve">   </w:t>
      </w:r>
      <w:r w:rsidR="009A6107" w:rsidRPr="00C55AC9">
        <w:t xml:space="preserve">  %</w:t>
      </w:r>
    </w:p>
    <w:p w:rsidR="00E52706" w:rsidRPr="00C55AC9" w:rsidRDefault="00DA747C" w:rsidP="00431DFD">
      <w:pPr>
        <w:tabs>
          <w:tab w:val="left" w:pos="-709"/>
          <w:tab w:val="left" w:pos="1134"/>
          <w:tab w:val="left" w:pos="2694"/>
          <w:tab w:val="left" w:pos="3402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  <w:r w:rsidRPr="00DA747C">
        <w:rPr>
          <w:rFonts w:ascii="Times New Roman" w:hAnsi="Times New Roman" w:cs="Times New Roman"/>
          <w:noProof/>
          <w:lang w:eastAsia="fr-FR"/>
        </w:rPr>
        <w:pict>
          <v:rect id="_x0000_s1054" style="position:absolute;left:0;text-align:left;margin-left:137.6pt;margin-top:2.4pt;width:7.5pt;height:8.25pt;z-index:251674624"/>
        </w:pict>
      </w:r>
      <w:r w:rsidR="00431DFD">
        <w:rPr>
          <w:rFonts w:cstheme="minorHAnsi"/>
        </w:rPr>
        <w:t>T</w:t>
      </w:r>
      <w:r w:rsidR="009A6107" w:rsidRPr="00C55AC9">
        <w:rPr>
          <w:rFonts w:cstheme="minorHAnsi"/>
        </w:rPr>
        <w:t>emps non complet</w:t>
      </w:r>
      <w:r w:rsidR="00431DFD">
        <w:rPr>
          <w:rFonts w:cstheme="minorHAnsi"/>
        </w:rPr>
        <w:tab/>
      </w:r>
      <w:r w:rsidR="00431DFD">
        <w:rPr>
          <w:rFonts w:cstheme="minorHAnsi"/>
        </w:rPr>
        <w:tab/>
      </w:r>
      <w:r w:rsidR="009A6107" w:rsidRPr="00C55AC9">
        <w:rPr>
          <w:rFonts w:cstheme="minorHAnsi"/>
        </w:rPr>
        <w:t xml:space="preserve">nombre d’heures/semaine : </w:t>
      </w:r>
    </w:p>
    <w:p w:rsidR="009A6107" w:rsidRPr="00C55AC9" w:rsidRDefault="009A6107" w:rsidP="00431DFD">
      <w:pPr>
        <w:tabs>
          <w:tab w:val="left" w:pos="-709"/>
          <w:tab w:val="left" w:pos="1134"/>
          <w:tab w:val="left" w:pos="4820"/>
          <w:tab w:val="left" w:leader="hyphen" w:pos="5670"/>
          <w:tab w:val="left" w:leader="hyphen" w:pos="6237"/>
          <w:tab w:val="left" w:pos="7230"/>
        </w:tabs>
        <w:spacing w:after="0"/>
        <w:ind w:firstLine="28"/>
        <w:rPr>
          <w:rFonts w:cstheme="minorHAnsi"/>
        </w:rPr>
      </w:pPr>
    </w:p>
    <w:p w:rsidR="00E52706" w:rsidRPr="00C55AC9" w:rsidRDefault="00E52706" w:rsidP="00431DFD">
      <w:pPr>
        <w:tabs>
          <w:tab w:val="left" w:pos="1134"/>
          <w:tab w:val="left" w:pos="2835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 w:line="360" w:lineRule="auto"/>
        <w:contextualSpacing/>
      </w:pPr>
      <w:r w:rsidRPr="00C55AC9">
        <w:t>Direction :</w:t>
      </w: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C55AC9">
        <w:t>Service</w:t>
      </w:r>
      <w:r w:rsidR="00081DD1">
        <w:t> </w:t>
      </w:r>
      <w:r w:rsidR="00081DD1" w:rsidRPr="00081DD1">
        <w:t>:</w:t>
      </w: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E52706" w:rsidRDefault="00E52706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  <w:r w:rsidRPr="00081DD1">
        <w:t>Nom</w:t>
      </w:r>
      <w:r w:rsidR="004B3556" w:rsidRPr="00081DD1">
        <w:t xml:space="preserve"> </w:t>
      </w:r>
      <w:r w:rsidR="00081DD1" w:rsidRPr="00081DD1">
        <w:t xml:space="preserve">et fonction de l’évaluateur (supérieur hiérarchique direct) </w:t>
      </w:r>
      <w:r w:rsidRPr="00081DD1">
        <w:t>:</w:t>
      </w: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p w:rsidR="00431DFD" w:rsidRPr="00081DD1" w:rsidRDefault="00431DFD" w:rsidP="00431DFD">
      <w:pPr>
        <w:tabs>
          <w:tab w:val="left" w:pos="1134"/>
          <w:tab w:val="left" w:pos="3969"/>
          <w:tab w:val="left" w:pos="4820"/>
          <w:tab w:val="left" w:leader="hyphen" w:pos="5670"/>
          <w:tab w:val="left" w:pos="5812"/>
          <w:tab w:val="left" w:leader="hyphen" w:pos="6237"/>
          <w:tab w:val="left" w:leader="dot" w:pos="7371"/>
        </w:tabs>
        <w:spacing w:after="120"/>
        <w:contextualSpacing/>
      </w:pPr>
    </w:p>
    <w:tbl>
      <w:tblPr>
        <w:tblStyle w:val="Grilledutableau"/>
        <w:tblW w:w="0" w:type="auto"/>
        <w:tblLook w:val="04A0"/>
      </w:tblPr>
      <w:tblGrid>
        <w:gridCol w:w="2660"/>
        <w:gridCol w:w="2410"/>
      </w:tblGrid>
      <w:tr w:rsidR="004C041A" w:rsidRPr="00C55AC9" w:rsidTr="00081DD1">
        <w:trPr>
          <w:trHeight w:val="510"/>
        </w:trPr>
        <w:tc>
          <w:tcPr>
            <w:tcW w:w="5070" w:type="dxa"/>
            <w:gridSpan w:val="2"/>
            <w:vAlign w:val="center"/>
          </w:tcPr>
          <w:p w:rsidR="004C041A" w:rsidRPr="00C55AC9" w:rsidRDefault="004C041A" w:rsidP="00EE4A40">
            <w:pPr>
              <w:ind w:right="283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Dates</w:t>
            </w:r>
          </w:p>
        </w:tc>
      </w:tr>
      <w:tr w:rsidR="004C041A" w:rsidRPr="00C55AC9" w:rsidTr="00431DFD">
        <w:trPr>
          <w:trHeight w:val="83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Convocation :</w:t>
            </w:r>
            <w:r w:rsidR="00081DD1">
              <w:rPr>
                <w:rFonts w:cs="Times New Roman"/>
              </w:rPr>
              <w:br/>
            </w:r>
            <w:r w:rsidR="00081DD1" w:rsidRPr="00431DFD">
              <w:rPr>
                <w:rFonts w:cs="Times New Roman"/>
                <w:i/>
              </w:rPr>
              <w:t>(au moins 8 jours avant)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  <w:tr w:rsidR="004C041A" w:rsidRPr="00C55AC9" w:rsidTr="00431DFD">
        <w:trPr>
          <w:trHeight w:val="846"/>
        </w:trPr>
        <w:tc>
          <w:tcPr>
            <w:tcW w:w="266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  <w:r w:rsidRPr="00C55AC9">
              <w:rPr>
                <w:rFonts w:cs="Times New Roman"/>
              </w:rPr>
              <w:t>Entretien :</w:t>
            </w:r>
          </w:p>
        </w:tc>
        <w:tc>
          <w:tcPr>
            <w:tcW w:w="2410" w:type="dxa"/>
            <w:vAlign w:val="center"/>
          </w:tcPr>
          <w:p w:rsidR="004C041A" w:rsidRPr="00C55AC9" w:rsidRDefault="004C041A" w:rsidP="00181276">
            <w:pPr>
              <w:ind w:right="283"/>
              <w:rPr>
                <w:rFonts w:cs="Times New Roman"/>
              </w:rPr>
            </w:pPr>
          </w:p>
        </w:tc>
      </w:tr>
    </w:tbl>
    <w:p w:rsidR="004C041A" w:rsidRDefault="004C041A" w:rsidP="004C041A">
      <w:pPr>
        <w:rPr>
          <w:rFonts w:ascii="Times New Roman" w:hAnsi="Times New Roman" w:cs="Times New Roman"/>
        </w:rPr>
      </w:pPr>
      <w:r w:rsidRPr="00C55AC9">
        <w:rPr>
          <w:rFonts w:ascii="Times New Roman" w:hAnsi="Times New Roman" w:cs="Times New Roman"/>
        </w:rPr>
        <w:br w:type="page"/>
      </w:r>
    </w:p>
    <w:p w:rsidR="00431DFD" w:rsidRPr="00C55AC9" w:rsidRDefault="00431DFD" w:rsidP="00431DFD">
      <w:pPr>
        <w:spacing w:after="120"/>
        <w:ind w:left="-426"/>
        <w:rPr>
          <w:rFonts w:ascii="Times New Roman" w:hAnsi="Times New Roman" w:cs="Times New Roman"/>
        </w:rPr>
      </w:pPr>
    </w:p>
    <w:p w:rsidR="004C041A" w:rsidRPr="00C55AC9" w:rsidRDefault="00DA747C" w:rsidP="00431DFD">
      <w:pPr>
        <w:ind w:left="-426"/>
        <w:rPr>
          <w:rFonts w:cs="Times New Roman"/>
        </w:rPr>
      </w:pPr>
      <w:r w:rsidRPr="00DA747C">
        <w:rPr>
          <w:rFonts w:ascii="Times New Roman" w:hAnsi="Times New Roman" w:cs="Times New Roman"/>
          <w:noProof/>
          <w:lang w:eastAsia="fr-FR"/>
        </w:rPr>
        <w:pict>
          <v:shape id="_x0000_s1065" type="#_x0000_t202" style="position:absolute;left:0;text-align:left;margin-left:-21.4pt;margin-top:-2.45pt;width:493.1pt;height:25.2pt;z-index:2516817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5">
              <w:txbxContent>
                <w:p w:rsidR="005C446F" w:rsidRPr="00C55AC9" w:rsidRDefault="005C446F" w:rsidP="000D4983">
                  <w:r w:rsidRPr="00C55AC9">
                    <w:rPr>
                      <w:b/>
                      <w:sz w:val="30"/>
                      <w:szCs w:val="30"/>
                    </w:rPr>
                    <w:t>ACQUIS DE L’EXP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RIENCE</w:t>
                  </w:r>
                </w:p>
              </w:txbxContent>
            </v:textbox>
          </v:shape>
        </w:pict>
      </w:r>
    </w:p>
    <w:p w:rsidR="00181276" w:rsidRPr="00B369C6" w:rsidRDefault="00181276" w:rsidP="00431DFD">
      <w:pPr>
        <w:ind w:right="283"/>
        <w:jc w:val="both"/>
        <w:rPr>
          <w:rFonts w:cs="Times New Roman"/>
          <w:i/>
          <w:sz w:val="18"/>
          <w:szCs w:val="18"/>
        </w:rPr>
      </w:pPr>
      <w:r w:rsidRPr="00B369C6">
        <w:rPr>
          <w:rFonts w:cs="Times New Roman"/>
          <w:i/>
          <w:sz w:val="18"/>
          <w:szCs w:val="18"/>
        </w:rPr>
        <w:t>Parcours antérieur :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DA747C" w:rsidP="00431DFD">
      <w:pPr>
        <w:ind w:left="-426" w:right="283"/>
        <w:jc w:val="both"/>
        <w:rPr>
          <w:rFonts w:cs="Times New Roman"/>
        </w:rPr>
      </w:pPr>
      <w:r>
        <w:rPr>
          <w:rFonts w:cs="Times New Roman"/>
          <w:noProof/>
          <w:lang w:eastAsia="fr-FR"/>
        </w:rPr>
        <w:pict>
          <v:shape id="_x0000_s1082" type="#_x0000_t202" style="position:absolute;left:0;text-align:left;margin-left:-20.7pt;margin-top:23.15pt;width:493.1pt;height:25.2pt;z-index:25169510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82">
              <w:txbxContent>
                <w:p w:rsidR="005C446F" w:rsidRPr="00C55AC9" w:rsidRDefault="005C446F" w:rsidP="002E5788">
                  <w:r w:rsidRPr="00C55AC9">
                    <w:rPr>
                      <w:b/>
                      <w:sz w:val="30"/>
                      <w:szCs w:val="30"/>
                    </w:rPr>
                    <w:t>ACTUALISATION DE LA FICHE DE POSTE</w:t>
                  </w:r>
                </w:p>
              </w:txbxContent>
            </v:textbox>
          </v:shape>
        </w:pict>
      </w:r>
    </w:p>
    <w:p w:rsidR="004C041A" w:rsidRPr="00C55AC9" w:rsidRDefault="004C041A" w:rsidP="00F30BD9">
      <w:pPr>
        <w:ind w:right="283"/>
        <w:jc w:val="both"/>
        <w:rPr>
          <w:rFonts w:cs="Times New Roman"/>
        </w:rPr>
      </w:pPr>
    </w:p>
    <w:p w:rsidR="002E5788" w:rsidRPr="00B369C6" w:rsidRDefault="00FB76BB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 w:rsidRPr="00081DD1">
        <w:rPr>
          <w:rFonts w:cstheme="minorHAnsi"/>
          <w:i/>
          <w:color w:val="000000" w:themeColor="text1"/>
          <w:sz w:val="18"/>
          <w:szCs w:val="18"/>
        </w:rPr>
        <w:t>Observations et propositions sur l’évolution du poste</w:t>
      </w:r>
      <w:r w:rsidR="002E5788" w:rsidRPr="00081DD1">
        <w:rPr>
          <w:rFonts w:cstheme="minorHAnsi"/>
          <w:i/>
          <w:color w:val="000000" w:themeColor="text1"/>
          <w:sz w:val="18"/>
          <w:szCs w:val="18"/>
        </w:rPr>
        <w:t>: activités supplémentaires, position dans l’organigramme, responsabilités,</w:t>
      </w:r>
      <w:r w:rsidR="002E5788" w:rsidRPr="00B369C6">
        <w:rPr>
          <w:rFonts w:cstheme="minorHAnsi"/>
          <w:i/>
          <w:sz w:val="18"/>
          <w:szCs w:val="18"/>
        </w:rPr>
        <w:t xml:space="preserve"> qualifications requises, contraintes diverses.</w:t>
      </w: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2E5788" w:rsidRPr="00C55AC9" w:rsidRDefault="002E5788" w:rsidP="00431DFD">
      <w:pPr>
        <w:ind w:left="-426" w:right="283"/>
        <w:jc w:val="both"/>
        <w:rPr>
          <w:rFonts w:cs="Times New Roman"/>
        </w:rPr>
      </w:pPr>
    </w:p>
    <w:p w:rsidR="004C041A" w:rsidRPr="00C55AC9" w:rsidRDefault="004C041A" w:rsidP="00431DFD">
      <w:pPr>
        <w:ind w:left="-426" w:right="283"/>
        <w:jc w:val="both"/>
        <w:rPr>
          <w:rFonts w:cs="Times New Roman"/>
        </w:rPr>
      </w:pPr>
    </w:p>
    <w:p w:rsidR="00671385" w:rsidRPr="00C55AC9" w:rsidRDefault="00671385" w:rsidP="00431DFD">
      <w:pPr>
        <w:spacing w:after="0"/>
        <w:ind w:left="-426" w:right="283"/>
        <w:jc w:val="both"/>
        <w:rPr>
          <w:rFonts w:cs="Times New Roman"/>
        </w:rPr>
      </w:pPr>
    </w:p>
    <w:p w:rsidR="00534242" w:rsidRPr="00C55AC9" w:rsidRDefault="00DA74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_x0000_s1077" type="#_x0000_t202" style="position:absolute;margin-left:-20.7pt;margin-top:-5.65pt;width:493.1pt;height:25.2pt;z-index:251689984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7">
              <w:txbxContent>
                <w:p w:rsidR="005C446F" w:rsidRPr="00C55AC9" w:rsidRDefault="005C446F" w:rsidP="00534242">
                  <w:r w:rsidRPr="00C55AC9">
                    <w:rPr>
                      <w:b/>
                      <w:sz w:val="30"/>
                      <w:szCs w:val="30"/>
                    </w:rPr>
                    <w:t>CONTEXTE DE L’ANN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 xml:space="preserve">E 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COUL</w:t>
                  </w:r>
                  <w:r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Pr="00C55AC9">
                    <w:rPr>
                      <w:b/>
                      <w:sz w:val="30"/>
                      <w:szCs w:val="30"/>
                    </w:rPr>
                    <w:t>E</w:t>
                  </w:r>
                </w:p>
              </w:txbxContent>
            </v:textbox>
          </v:shape>
        </w:pict>
      </w:r>
    </w:p>
    <w:p w:rsidR="00534242" w:rsidRPr="00B369C6" w:rsidRDefault="00A671A7" w:rsidP="00C55AC9">
      <w:pPr>
        <w:spacing w:after="0"/>
        <w:ind w:right="283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color w:val="000000" w:themeColor="text1"/>
          <w:sz w:val="18"/>
          <w:szCs w:val="18"/>
        </w:rPr>
        <w:t>F</w:t>
      </w:r>
      <w:r w:rsidR="00FB1F96" w:rsidRPr="00081DD1">
        <w:rPr>
          <w:rFonts w:cstheme="minorHAnsi"/>
          <w:i/>
          <w:color w:val="000000" w:themeColor="text1"/>
          <w:sz w:val="18"/>
          <w:szCs w:val="18"/>
        </w:rPr>
        <w:t>aits majeurs</w:t>
      </w:r>
      <w:r w:rsidR="00433D2F" w:rsidRPr="00081DD1">
        <w:rPr>
          <w:rFonts w:cstheme="minorHAnsi"/>
          <w:i/>
          <w:color w:val="000000" w:themeColor="text1"/>
          <w:sz w:val="18"/>
          <w:szCs w:val="18"/>
        </w:rPr>
        <w:t xml:space="preserve"> ou évolutions ayant marqué l’</w:t>
      </w:r>
      <w:r w:rsidR="00CB142B" w:rsidRPr="00081DD1">
        <w:rPr>
          <w:rFonts w:cstheme="minorHAnsi"/>
          <w:i/>
          <w:color w:val="000000" w:themeColor="text1"/>
          <w:sz w:val="18"/>
          <w:szCs w:val="18"/>
        </w:rPr>
        <w:t xml:space="preserve">année ; </w:t>
      </w:r>
      <w:r w:rsidR="00C55AC9" w:rsidRPr="00081DD1">
        <w:rPr>
          <w:rFonts w:cstheme="minorHAnsi"/>
          <w:i/>
          <w:color w:val="000000" w:themeColor="text1"/>
          <w:sz w:val="18"/>
          <w:szCs w:val="18"/>
        </w:rPr>
        <w:t>facteurs</w:t>
      </w:r>
      <w:r w:rsidR="00C55AC9" w:rsidRPr="00B369C6">
        <w:rPr>
          <w:rFonts w:cstheme="minorHAnsi"/>
          <w:i/>
          <w:sz w:val="18"/>
          <w:szCs w:val="18"/>
        </w:rPr>
        <w:t xml:space="preserve"> positifs et/ou </w:t>
      </w:r>
      <w:r w:rsidR="00CB142B" w:rsidRPr="00B369C6">
        <w:rPr>
          <w:rFonts w:cstheme="minorHAnsi"/>
          <w:i/>
          <w:sz w:val="18"/>
          <w:szCs w:val="18"/>
        </w:rPr>
        <w:t>principales difficultés rencontrées dans l’exercice de</w:t>
      </w:r>
      <w:r>
        <w:rPr>
          <w:rFonts w:cstheme="minorHAnsi"/>
          <w:i/>
          <w:sz w:val="18"/>
          <w:szCs w:val="18"/>
        </w:rPr>
        <w:t xml:space="preserve"> l’</w:t>
      </w:r>
      <w:r w:rsidR="00CB142B" w:rsidRPr="00B369C6">
        <w:rPr>
          <w:rFonts w:cstheme="minorHAnsi"/>
          <w:i/>
          <w:sz w:val="18"/>
          <w:szCs w:val="18"/>
        </w:rPr>
        <w:t>activité.</w:t>
      </w:r>
    </w:p>
    <w:p w:rsidR="00D0077B" w:rsidRPr="00C55AC9" w:rsidRDefault="00D0077B" w:rsidP="00431DFD">
      <w:pPr>
        <w:ind w:left="-426"/>
        <w:rPr>
          <w:rFonts w:cstheme="minorHAnsi"/>
        </w:rPr>
      </w:pPr>
    </w:p>
    <w:p w:rsidR="00D0077B" w:rsidRPr="00C55AC9" w:rsidRDefault="00D0077B" w:rsidP="00431DFD">
      <w:pPr>
        <w:ind w:left="-426"/>
        <w:rPr>
          <w:rFonts w:cstheme="minorHAnsi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756701" w:rsidRPr="00C55AC9" w:rsidRDefault="00756701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5C446F" w:rsidRDefault="005C446F" w:rsidP="00431DFD">
      <w:pPr>
        <w:ind w:left="-426"/>
        <w:rPr>
          <w:rFonts w:ascii="Times New Roman" w:hAnsi="Times New Roman" w:cs="Times New Roman"/>
        </w:rPr>
      </w:pPr>
    </w:p>
    <w:p w:rsidR="00424DFD" w:rsidRDefault="00424DFD" w:rsidP="00431DFD">
      <w:pPr>
        <w:ind w:left="-426"/>
        <w:rPr>
          <w:rFonts w:ascii="Times New Roman" w:hAnsi="Times New Roman" w:cs="Times New Roman"/>
        </w:rPr>
      </w:pPr>
    </w:p>
    <w:p w:rsidR="00431DFD" w:rsidRDefault="00431D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31DFD" w:rsidRPr="00C55AC9" w:rsidRDefault="00DA747C" w:rsidP="00431DFD">
      <w:r>
        <w:rPr>
          <w:noProof/>
          <w:lang w:eastAsia="fr-FR"/>
        </w:rPr>
        <w:lastRenderedPageBreak/>
        <w:pict>
          <v:shape id="_x0000_s1103" type="#_x0000_t202" style="position:absolute;margin-left:-27.7pt;margin-top:20.95pt;width:507.45pt;height:25.2pt;z-index:25171148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3">
              <w:txbxContent>
                <w:p w:rsidR="00431DFD" w:rsidRPr="00C55AC9" w:rsidRDefault="00431DFD" w:rsidP="00431DFD">
                  <w:r w:rsidRPr="00C55AC9">
                    <w:rPr>
                      <w:b/>
                      <w:sz w:val="30"/>
                      <w:szCs w:val="30"/>
                    </w:rPr>
                    <w:t>COMPÉTENCES</w:t>
                  </w:r>
                </w:p>
              </w:txbxContent>
            </v:textbox>
          </v:shape>
        </w:pict>
      </w:r>
    </w:p>
    <w:p w:rsidR="00431DFD" w:rsidRPr="00C55AC9" w:rsidRDefault="00431DFD" w:rsidP="00431DFD">
      <w:pPr>
        <w:pStyle w:val="Paragraphedeliste"/>
        <w:tabs>
          <w:tab w:val="left" w:pos="284"/>
        </w:tabs>
        <w:spacing w:after="0"/>
        <w:ind w:left="0"/>
        <w:contextualSpacing w:val="0"/>
        <w:rPr>
          <w:b/>
          <w:sz w:val="30"/>
          <w:szCs w:val="30"/>
          <w:highlight w:val="yellow"/>
          <w:u w:val="single"/>
        </w:rPr>
      </w:pPr>
    </w:p>
    <w:p w:rsidR="0048798F" w:rsidRPr="00C55AC9" w:rsidRDefault="0048798F" w:rsidP="0048798F">
      <w:pPr>
        <w:spacing w:before="120"/>
        <w:rPr>
          <w:rFonts w:cs="Times New Roman"/>
        </w:rPr>
      </w:pP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 xml:space="preserve"> niveaux d’appréciation sont proposés pour évaluer les compétences :</w:t>
      </w:r>
    </w:p>
    <w:p w:rsidR="005C201B" w:rsidRPr="00C55AC9" w:rsidRDefault="005C201B" w:rsidP="005C201B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maîtrisé</w:t>
      </w:r>
      <w:r w:rsidRPr="00C55AC9">
        <w:rPr>
          <w:rFonts w:cs="Times New Roman"/>
        </w:rPr>
        <w:t> : compréhension et maîtrise d’un domaine de connaissances, savoir-faire permettant d’apporter des solutions à un problème et capacité à transférer ce savoir-faire</w:t>
      </w:r>
    </w:p>
    <w:p w:rsidR="005C201B" w:rsidRPr="00C55AC9" w:rsidRDefault="005C201B" w:rsidP="005C201B">
      <w:pPr>
        <w:ind w:left="142" w:hanging="142"/>
        <w:jc w:val="both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Pr="00C55AC9">
        <w:rPr>
          <w:rFonts w:cs="Times New Roman"/>
          <w:b/>
        </w:rPr>
        <w:t>à consolider </w:t>
      </w:r>
      <w:r w:rsidRPr="00C55AC9">
        <w:rPr>
          <w:rFonts w:cs="Times New Roman"/>
        </w:rPr>
        <w:t>: compréhension et maîtrise partielle du champ de connaissance qui nécessite de compléter ou affiner la formation ou la mise en pratique</w:t>
      </w:r>
    </w:p>
    <w:p w:rsidR="005C201B" w:rsidRPr="00C55AC9" w:rsidRDefault="005C201B" w:rsidP="005C201B">
      <w:pPr>
        <w:spacing w:after="0"/>
        <w:ind w:left="142" w:hanging="142"/>
        <w:rPr>
          <w:rFonts w:cs="Times New Roman"/>
          <w:spacing w:val="-4"/>
        </w:rPr>
      </w:pPr>
      <w:r w:rsidRPr="00C55AC9">
        <w:rPr>
          <w:rFonts w:cs="Times New Roman"/>
          <w:spacing w:val="-4"/>
        </w:rPr>
        <w:t xml:space="preserve">* </w:t>
      </w:r>
      <w:r w:rsidRPr="00C55AC9">
        <w:rPr>
          <w:rFonts w:cs="Times New Roman"/>
          <w:b/>
          <w:spacing w:val="-4"/>
        </w:rPr>
        <w:t>apprentissage </w:t>
      </w:r>
      <w:r w:rsidRPr="00C55AC9">
        <w:rPr>
          <w:rFonts w:cs="Times New Roman"/>
          <w:spacing w:val="-4"/>
        </w:rPr>
        <w:t>: connaissances et savoir-faire en cours d’acquisition ou agent venant de prendre ses fonctions</w:t>
      </w:r>
    </w:p>
    <w:p w:rsidR="005C201B" w:rsidRPr="00C55AC9" w:rsidRDefault="005C201B" w:rsidP="005C201B">
      <w:pPr>
        <w:tabs>
          <w:tab w:val="left" w:pos="284"/>
        </w:tabs>
        <w:spacing w:after="0"/>
        <w:rPr>
          <w:b/>
          <w:sz w:val="30"/>
          <w:szCs w:val="30"/>
          <w:u w:val="single"/>
        </w:rPr>
      </w:pPr>
    </w:p>
    <w:p w:rsidR="005C201B" w:rsidRPr="00C55AC9" w:rsidRDefault="005C201B" w:rsidP="005C201B">
      <w:pPr>
        <w:pStyle w:val="Paragraphedeliste"/>
        <w:numPr>
          <w:ilvl w:val="0"/>
          <w:numId w:val="2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Génériques, liées au type d’emploi :</w:t>
      </w:r>
    </w:p>
    <w:p w:rsidR="005C201B" w:rsidRPr="00C55AC9" w:rsidRDefault="005C201B" w:rsidP="005C201B">
      <w:pPr>
        <w:pStyle w:val="Paragraphedeliste"/>
        <w:tabs>
          <w:tab w:val="left" w:pos="284"/>
        </w:tabs>
        <w:rPr>
          <w:b/>
          <w:sz w:val="30"/>
          <w:szCs w:val="30"/>
          <w:u w:val="single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1276"/>
        <w:gridCol w:w="1276"/>
        <w:gridCol w:w="1277"/>
        <w:gridCol w:w="1274"/>
      </w:tblGrid>
      <w:tr w:rsidR="005C201B" w:rsidRPr="00C55AC9" w:rsidTr="00C14199">
        <w:trPr>
          <w:cantSplit/>
          <w:trHeight w:val="567"/>
        </w:trPr>
        <w:tc>
          <w:tcPr>
            <w:tcW w:w="4821" w:type="dxa"/>
            <w:vAlign w:val="center"/>
          </w:tcPr>
          <w:p w:rsidR="005C201B" w:rsidRPr="00C55AC9" w:rsidRDefault="005C201B" w:rsidP="00C14199">
            <w:pPr>
              <w:tabs>
                <w:tab w:val="left" w:pos="284"/>
              </w:tabs>
              <w:spacing w:after="0"/>
              <w:ind w:left="-10"/>
              <w:jc w:val="center"/>
              <w:rPr>
                <w:b/>
                <w:sz w:val="20"/>
                <w:szCs w:val="20"/>
              </w:rPr>
            </w:pPr>
            <w:r w:rsidRPr="00C55AC9">
              <w:rPr>
                <w:b/>
                <w:sz w:val="20"/>
                <w:szCs w:val="20"/>
              </w:rPr>
              <w:t>Compétences types</w:t>
            </w:r>
          </w:p>
        </w:tc>
        <w:tc>
          <w:tcPr>
            <w:tcW w:w="1276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276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 xml:space="preserve">Compétence </w:t>
            </w:r>
          </w:p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à consolider</w:t>
            </w:r>
          </w:p>
        </w:tc>
        <w:tc>
          <w:tcPr>
            <w:tcW w:w="1277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1274" w:type="dxa"/>
            <w:vAlign w:val="center"/>
          </w:tcPr>
          <w:p w:rsidR="005C201B" w:rsidRPr="00C55AC9" w:rsidRDefault="005C201B" w:rsidP="00C14199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55AC9">
              <w:rPr>
                <w:b/>
                <w:sz w:val="16"/>
                <w:szCs w:val="16"/>
              </w:rPr>
              <w:t>Non concerné</w:t>
            </w:r>
          </w:p>
        </w:tc>
      </w:tr>
      <w:tr w:rsidR="005C201B" w:rsidRPr="00C55AC9" w:rsidTr="00C14199">
        <w:trPr>
          <w:trHeight w:val="645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5C201B" w:rsidRPr="00C55AC9" w:rsidRDefault="005C201B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Comp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tences professionnelles et techniques</w:t>
            </w:r>
          </w:p>
        </w:tc>
      </w:tr>
      <w:tr w:rsidR="005C201B" w:rsidRPr="00C55AC9" w:rsidTr="00C14199">
        <w:trPr>
          <w:trHeight w:val="541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 xml:space="preserve">Maîtrise de l’environnement </w:t>
            </w:r>
            <w:r w:rsidR="001C1257">
              <w:rPr>
                <w:sz w:val="20"/>
                <w:szCs w:val="20"/>
              </w:rPr>
              <w:t>(</w:t>
            </w:r>
            <w:r w:rsidR="004B312C" w:rsidRPr="00387090">
              <w:rPr>
                <w:sz w:val="20"/>
                <w:szCs w:val="20"/>
              </w:rPr>
              <w:t>réglementaire</w:t>
            </w:r>
            <w:r w:rsidRPr="00387090">
              <w:rPr>
                <w:sz w:val="20"/>
                <w:szCs w:val="20"/>
              </w:rPr>
              <w:t>, technique, économique, social…</w:t>
            </w:r>
            <w:r w:rsidR="001C1257">
              <w:rPr>
                <w:sz w:val="20"/>
                <w:szCs w:val="20"/>
              </w:rPr>
              <w:t>)</w:t>
            </w:r>
            <w:r w:rsidRPr="00387090">
              <w:rPr>
                <w:sz w:val="20"/>
                <w:szCs w:val="20"/>
              </w:rPr>
              <w:t xml:space="preserve"> de son poste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29"/>
        </w:trPr>
        <w:tc>
          <w:tcPr>
            <w:tcW w:w="4821" w:type="dxa"/>
          </w:tcPr>
          <w:p w:rsidR="005C201B" w:rsidRPr="00387090" w:rsidRDefault="005C201B" w:rsidP="00C14199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>Connaissance approfondie des procédures et règles de fonctionnement de l’administration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495"/>
        </w:trPr>
        <w:tc>
          <w:tcPr>
            <w:tcW w:w="4821" w:type="dxa"/>
          </w:tcPr>
          <w:p w:rsidR="005C201B" w:rsidRPr="00456C46" w:rsidRDefault="005C201B" w:rsidP="00C14199">
            <w:pPr>
              <w:jc w:val="both"/>
              <w:rPr>
                <w:sz w:val="20"/>
                <w:szCs w:val="20"/>
              </w:rPr>
            </w:pPr>
            <w:r w:rsidRPr="00456C46">
              <w:rPr>
                <w:sz w:val="20"/>
                <w:szCs w:val="20"/>
              </w:rPr>
              <w:t>Appréhension des méthodes et outils de la gestion de projets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29"/>
        </w:trPr>
        <w:tc>
          <w:tcPr>
            <w:tcW w:w="4821" w:type="dxa"/>
          </w:tcPr>
          <w:p w:rsidR="005C201B" w:rsidRPr="00387090" w:rsidRDefault="00DA4142" w:rsidP="00DA41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 écrite, qualités de rédaction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07"/>
        </w:trPr>
        <w:tc>
          <w:tcPr>
            <w:tcW w:w="4821" w:type="dxa"/>
          </w:tcPr>
          <w:p w:rsidR="005C201B" w:rsidRPr="00387090" w:rsidRDefault="00DA4142" w:rsidP="00C141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Expression orale, aisance à communiquer, à animer des réunions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864"/>
        </w:trPr>
        <w:tc>
          <w:tcPr>
            <w:tcW w:w="4821" w:type="dxa"/>
          </w:tcPr>
          <w:p w:rsidR="005C201B" w:rsidRPr="00387090" w:rsidRDefault="00DA4142" w:rsidP="00DA41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d’analyse et de synthèse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610"/>
        </w:trPr>
        <w:tc>
          <w:tcPr>
            <w:tcW w:w="9924" w:type="dxa"/>
            <w:gridSpan w:val="5"/>
            <w:shd w:val="clear" w:color="auto" w:fill="DDDDDD" w:themeFill="accent1"/>
            <w:vAlign w:val="center"/>
          </w:tcPr>
          <w:p w:rsidR="005C201B" w:rsidRPr="00C55AC9" w:rsidRDefault="005C201B" w:rsidP="00C14199">
            <w:pPr>
              <w:tabs>
                <w:tab w:val="left" w:pos="284"/>
              </w:tabs>
              <w:spacing w:after="0"/>
              <w:rPr>
                <w:b/>
                <w:sz w:val="30"/>
                <w:szCs w:val="30"/>
                <w:u w:val="single"/>
              </w:rPr>
            </w:pPr>
            <w:r w:rsidRPr="00C55AC9">
              <w:rPr>
                <w:b/>
                <w:caps/>
                <w:sz w:val="20"/>
                <w:szCs w:val="20"/>
              </w:rPr>
              <w:t>Qualit</w:t>
            </w:r>
            <w:r w:rsidRPr="00C55AC9">
              <w:rPr>
                <w:rFonts w:cstheme="minorHAnsi"/>
                <w:b/>
                <w:caps/>
                <w:sz w:val="20"/>
                <w:szCs w:val="20"/>
              </w:rPr>
              <w:t>É</w:t>
            </w:r>
            <w:r w:rsidRPr="00C55AC9">
              <w:rPr>
                <w:b/>
                <w:caps/>
                <w:sz w:val="20"/>
                <w:szCs w:val="20"/>
              </w:rPr>
              <w:t>s relationnelles</w:t>
            </w:r>
          </w:p>
        </w:tc>
      </w:tr>
      <w:tr w:rsidR="005C201B" w:rsidRPr="00C55AC9" w:rsidTr="00C14199">
        <w:trPr>
          <w:trHeight w:val="715"/>
        </w:trPr>
        <w:tc>
          <w:tcPr>
            <w:tcW w:w="4821" w:type="dxa"/>
          </w:tcPr>
          <w:p w:rsidR="005C201B" w:rsidRPr="00387090" w:rsidRDefault="005C201B" w:rsidP="00DA4142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 xml:space="preserve">Sens du service public </w:t>
            </w:r>
            <w:r w:rsidR="00DA4142">
              <w:rPr>
                <w:sz w:val="20"/>
                <w:szCs w:val="20"/>
              </w:rPr>
              <w:t>et respect des partenaires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07"/>
        </w:trPr>
        <w:tc>
          <w:tcPr>
            <w:tcW w:w="4821" w:type="dxa"/>
          </w:tcPr>
          <w:p w:rsidR="005C201B" w:rsidRPr="00387090" w:rsidRDefault="005C201B" w:rsidP="001C1257">
            <w:pPr>
              <w:jc w:val="both"/>
              <w:rPr>
                <w:sz w:val="20"/>
                <w:szCs w:val="20"/>
              </w:rPr>
            </w:pPr>
            <w:r w:rsidRPr="00387090">
              <w:rPr>
                <w:sz w:val="20"/>
                <w:szCs w:val="20"/>
              </w:rPr>
              <w:t xml:space="preserve">Capacité à rendre compte et à bâtir une relation de confiance </w:t>
            </w:r>
            <w:r w:rsidR="00DA4142">
              <w:rPr>
                <w:sz w:val="20"/>
                <w:szCs w:val="20"/>
              </w:rPr>
              <w:t xml:space="preserve">avec la hiérarchie et </w:t>
            </w:r>
            <w:r w:rsidR="001C1257">
              <w:rPr>
                <w:sz w:val="20"/>
                <w:szCs w:val="20"/>
              </w:rPr>
              <w:t>l</w:t>
            </w:r>
            <w:r w:rsidR="00DA4142">
              <w:rPr>
                <w:sz w:val="20"/>
                <w:szCs w:val="20"/>
              </w:rPr>
              <w:t>es élus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495"/>
        </w:trPr>
        <w:tc>
          <w:tcPr>
            <w:tcW w:w="4821" w:type="dxa"/>
          </w:tcPr>
          <w:p w:rsidR="005C201B" w:rsidRPr="00387090" w:rsidRDefault="00DA4142" w:rsidP="00C141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Curiosité, ouverture, aptitude à la remise en cause et à l’innovation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  <w:tr w:rsidR="005C201B" w:rsidRPr="00C55AC9" w:rsidTr="00C14199">
        <w:trPr>
          <w:trHeight w:val="554"/>
        </w:trPr>
        <w:tc>
          <w:tcPr>
            <w:tcW w:w="4821" w:type="dxa"/>
          </w:tcPr>
          <w:p w:rsidR="005C201B" w:rsidRPr="00387090" w:rsidRDefault="00DA4142" w:rsidP="00C141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Engagement, motivation</w:t>
            </w: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6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7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1274" w:type="dxa"/>
          </w:tcPr>
          <w:p w:rsidR="005C201B" w:rsidRPr="00C55AC9" w:rsidRDefault="005C201B" w:rsidP="00C14199">
            <w:pPr>
              <w:tabs>
                <w:tab w:val="left" w:pos="284"/>
              </w:tabs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5C201B" w:rsidRDefault="005C201B" w:rsidP="005C201B">
      <w:pPr>
        <w:tabs>
          <w:tab w:val="left" w:pos="284"/>
        </w:tabs>
        <w:spacing w:after="0"/>
      </w:pPr>
    </w:p>
    <w:p w:rsidR="00431DFD" w:rsidRPr="00C55AC9" w:rsidRDefault="005C201B" w:rsidP="005C201B">
      <w:pPr>
        <w:rPr>
          <w:b/>
          <w:sz w:val="28"/>
          <w:szCs w:val="28"/>
          <w:u w:val="single"/>
        </w:rPr>
      </w:pPr>
      <w:r w:rsidRPr="00C55AC9">
        <w:t>Observations :</w:t>
      </w:r>
      <w:r w:rsidR="00431DFD" w:rsidRPr="00C55AC9">
        <w:rPr>
          <w:b/>
          <w:sz w:val="28"/>
          <w:szCs w:val="28"/>
          <w:u w:val="single"/>
        </w:rPr>
        <w:br w:type="page"/>
      </w:r>
    </w:p>
    <w:p w:rsidR="005648D3" w:rsidRDefault="005648D3" w:rsidP="005648D3">
      <w:pPr>
        <w:spacing w:after="0"/>
      </w:pPr>
    </w:p>
    <w:p w:rsidR="005648D3" w:rsidRPr="00C55AC9" w:rsidRDefault="005648D3" w:rsidP="005648D3">
      <w:pPr>
        <w:pStyle w:val="Paragraphedeliste"/>
        <w:numPr>
          <w:ilvl w:val="0"/>
          <w:numId w:val="4"/>
        </w:numPr>
        <w:tabs>
          <w:tab w:val="left" w:pos="284"/>
        </w:tabs>
        <w:rPr>
          <w:b/>
          <w:sz w:val="30"/>
          <w:szCs w:val="30"/>
          <w:u w:val="single"/>
        </w:rPr>
      </w:pPr>
      <w:r w:rsidRPr="00C55AC9">
        <w:rPr>
          <w:b/>
          <w:sz w:val="30"/>
          <w:szCs w:val="30"/>
          <w:u w:val="single"/>
        </w:rPr>
        <w:t>En situation, liées au poste tenu</w:t>
      </w:r>
    </w:p>
    <w:p w:rsidR="005648D3" w:rsidRPr="00C55AC9" w:rsidRDefault="005648D3" w:rsidP="005648D3">
      <w:pPr>
        <w:spacing w:after="0"/>
        <w:ind w:left="142" w:hanging="142"/>
        <w:rPr>
          <w:rFonts w:cs="Times New Roman"/>
          <w:spacing w:val="-4"/>
        </w:rPr>
      </w:pPr>
    </w:p>
    <w:tbl>
      <w:tblPr>
        <w:tblStyle w:val="Grilledutableau"/>
        <w:tblW w:w="10207" w:type="dxa"/>
        <w:tblInd w:w="-176" w:type="dxa"/>
        <w:tblLayout w:type="fixed"/>
        <w:tblLook w:val="04A0"/>
      </w:tblPr>
      <w:tblGrid>
        <w:gridCol w:w="4536"/>
        <w:gridCol w:w="1134"/>
        <w:gridCol w:w="1134"/>
        <w:gridCol w:w="1277"/>
        <w:gridCol w:w="2126"/>
      </w:tblGrid>
      <w:tr w:rsidR="005648D3" w:rsidRPr="00C55AC9" w:rsidTr="00852A27">
        <w:trPr>
          <w:trHeight w:val="907"/>
        </w:trPr>
        <w:tc>
          <w:tcPr>
            <w:tcW w:w="453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55AC9">
              <w:rPr>
                <w:rFonts w:cs="Times New Roman"/>
                <w:b/>
                <w:sz w:val="20"/>
                <w:szCs w:val="20"/>
              </w:rPr>
              <w:t>Compétences mises en œuvre</w:t>
            </w:r>
          </w:p>
          <w:p w:rsidR="005648D3" w:rsidRPr="00C55AC9" w:rsidRDefault="005648D3" w:rsidP="00852A27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C55AC9">
              <w:rPr>
                <w:rFonts w:cs="Times New Roman"/>
                <w:i/>
                <w:sz w:val="20"/>
                <w:szCs w:val="20"/>
              </w:rPr>
              <w:t>(reprendre celles de la fiche de poste)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maîtrisée</w:t>
            </w:r>
          </w:p>
        </w:tc>
        <w:tc>
          <w:tcPr>
            <w:tcW w:w="1134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à consolider</w:t>
            </w:r>
          </w:p>
        </w:tc>
        <w:tc>
          <w:tcPr>
            <w:tcW w:w="1277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Compétence en apprentissage</w:t>
            </w:r>
          </w:p>
        </w:tc>
        <w:tc>
          <w:tcPr>
            <w:tcW w:w="2126" w:type="dxa"/>
            <w:vAlign w:val="center"/>
          </w:tcPr>
          <w:p w:rsidR="005648D3" w:rsidRPr="00C55AC9" w:rsidRDefault="005648D3" w:rsidP="00852A27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55AC9">
              <w:rPr>
                <w:rFonts w:cs="Times New Roman"/>
                <w:b/>
                <w:sz w:val="16"/>
                <w:szCs w:val="16"/>
              </w:rPr>
              <w:t>Actions à entreprendre</w:t>
            </w: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DA747C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  <w:r w:rsidRPr="00DA747C">
              <w:rPr>
                <w:noProof/>
                <w:sz w:val="18"/>
                <w:szCs w:val="18"/>
                <w:lang w:eastAsia="fr-FR"/>
              </w:rPr>
              <w:pict>
                <v:shape id="_x0000_s1104" type="#_x0000_t202" style="position:absolute;left:0;text-align:left;margin-left:-41.85pt;margin-top:-.4pt;width:28.4pt;height:426.5pt;z-index:251713536;mso-position-horizontal-relative:text;mso-position-vertical-relative:text">
                  <v:textbox style="layout-flow:vertical;mso-layout-flow-alt:bottom-to-top;mso-next-textbox:#_x0000_s1104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Compétences professionnelles et techniques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left="34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648D3" w:rsidRPr="00C55AC9" w:rsidRDefault="005648D3" w:rsidP="00852A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tabs>
                <w:tab w:val="left" w:pos="3720"/>
              </w:tabs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ind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318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bottom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  <w:tcBorders>
              <w:top w:val="single" w:sz="12" w:space="0" w:color="auto"/>
            </w:tcBorders>
          </w:tcPr>
          <w:p w:rsidR="005648D3" w:rsidRPr="00C55AC9" w:rsidRDefault="00DA747C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_x0000_s1105" type="#_x0000_t202" style="position:absolute;left:0;text-align:left;margin-left:-41.85pt;margin-top:1.15pt;width:28.4pt;height:212.6pt;z-index:251714560;mso-position-horizontal-relative:text;mso-position-vertical-relative:text">
                  <v:textbox style="layout-flow:vertical;mso-layout-flow-alt:bottom-to-top;mso-next-textbox:#_x0000_s1105">
                    <w:txbxContent>
                      <w:p w:rsidR="005648D3" w:rsidRPr="00C55AC9" w:rsidRDefault="005648D3" w:rsidP="005648D3">
                        <w:pPr>
                          <w:spacing w:before="40" w:after="40" w:line="200" w:lineRule="exact"/>
                          <w:jc w:val="center"/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</w:pPr>
                        <w:r w:rsidRPr="00C55AC9">
                          <w:rPr>
                            <w:rFonts w:ascii="Arial Narrow" w:hAnsi="Arial Narrow" w:cs="Times New Roman"/>
                            <w:b/>
                            <w:spacing w:val="50"/>
                            <w:sz w:val="20"/>
                            <w:szCs w:val="20"/>
                          </w:rPr>
                          <w:t>Qualités relationnelles</w:t>
                        </w:r>
                      </w:p>
                    </w:txbxContent>
                  </v:textbox>
                </v:shape>
              </w:pict>
            </w: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134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1277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  <w:tc>
          <w:tcPr>
            <w:tcW w:w="2126" w:type="dxa"/>
            <w:tcBorders>
              <w:top w:val="single" w:sz="12" w:space="0" w:color="auto"/>
            </w:tcBorders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  <w:p w:rsidR="005648D3" w:rsidRPr="00C55AC9" w:rsidRDefault="005648D3" w:rsidP="00852A27">
            <w:pPr>
              <w:pStyle w:val="Paragraphedeliste"/>
              <w:ind w:left="0" w:right="3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  <w:tr w:rsidR="005648D3" w:rsidRPr="00C55AC9" w:rsidTr="00852A27">
        <w:trPr>
          <w:trHeight w:val="851"/>
        </w:trPr>
        <w:tc>
          <w:tcPr>
            <w:tcW w:w="4536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134" w:type="dxa"/>
          </w:tcPr>
          <w:p w:rsidR="005648D3" w:rsidRPr="00C55AC9" w:rsidRDefault="005648D3" w:rsidP="00852A27"/>
        </w:tc>
        <w:tc>
          <w:tcPr>
            <w:tcW w:w="1277" w:type="dxa"/>
          </w:tcPr>
          <w:p w:rsidR="005648D3" w:rsidRPr="00C55AC9" w:rsidRDefault="005648D3" w:rsidP="00852A27"/>
        </w:tc>
        <w:tc>
          <w:tcPr>
            <w:tcW w:w="2126" w:type="dxa"/>
          </w:tcPr>
          <w:p w:rsidR="005648D3" w:rsidRPr="00C55AC9" w:rsidRDefault="005648D3" w:rsidP="00852A27"/>
        </w:tc>
      </w:tr>
    </w:tbl>
    <w:p w:rsidR="005648D3" w:rsidRDefault="005648D3" w:rsidP="005648D3">
      <w:pPr>
        <w:rPr>
          <w:b/>
          <w:sz w:val="26"/>
          <w:szCs w:val="26"/>
          <w:highlight w:val="yellow"/>
          <w:u w:val="single"/>
        </w:rPr>
      </w:pPr>
      <w:r w:rsidRPr="00C55AC9">
        <w:rPr>
          <w:b/>
          <w:sz w:val="26"/>
          <w:szCs w:val="26"/>
          <w:highlight w:val="yellow"/>
          <w:u w:val="single"/>
        </w:rPr>
        <w:br w:type="page"/>
      </w:r>
    </w:p>
    <w:p w:rsidR="00453209" w:rsidRDefault="00DA747C" w:rsidP="00453209">
      <w:pPr>
        <w:spacing w:after="0"/>
        <w:rPr>
          <w:b/>
          <w:sz w:val="26"/>
          <w:szCs w:val="26"/>
          <w:highlight w:val="yellow"/>
          <w:u w:val="single"/>
        </w:rPr>
      </w:pPr>
      <w:r>
        <w:rPr>
          <w:b/>
          <w:noProof/>
          <w:sz w:val="26"/>
          <w:szCs w:val="26"/>
          <w:u w:val="single"/>
          <w:lang w:eastAsia="fr-FR"/>
        </w:rPr>
        <w:lastRenderedPageBreak/>
        <w:pict>
          <v:shape id="_x0000_s1100" type="#_x0000_t202" style="position:absolute;margin-left:-37.5pt;margin-top:13.65pt;width:528.8pt;height:25.2pt;z-index:251706368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0">
              <w:txbxContent>
                <w:p w:rsidR="00081DD1" w:rsidRPr="00C55AC9" w:rsidRDefault="00081DD1" w:rsidP="00081DD1">
                  <w:r w:rsidRPr="00C55AC9">
                    <w:rPr>
                      <w:b/>
                      <w:sz w:val="30"/>
                      <w:szCs w:val="30"/>
                    </w:rPr>
                    <w:t>FORMATION</w:t>
                  </w:r>
                  <w:r w:rsidR="00453209">
                    <w:rPr>
                      <w:b/>
                      <w:sz w:val="30"/>
                      <w:szCs w:val="30"/>
                    </w:rPr>
                    <w:t>S SUIVIES</w:t>
                  </w:r>
                </w:p>
              </w:txbxContent>
            </v:textbox>
          </v:shape>
        </w:pict>
      </w:r>
    </w:p>
    <w:p w:rsidR="00081DD1" w:rsidRDefault="00081DD1" w:rsidP="00424DFD">
      <w:pPr>
        <w:rPr>
          <w:b/>
          <w:sz w:val="26"/>
          <w:szCs w:val="26"/>
          <w:highlight w:val="yellow"/>
          <w:u w:val="single"/>
        </w:rPr>
      </w:pPr>
    </w:p>
    <w:p w:rsidR="00081DD1" w:rsidRPr="00C55AC9" w:rsidRDefault="00081DD1" w:rsidP="005648D3">
      <w:pPr>
        <w:pStyle w:val="Paragraphedeliste"/>
        <w:spacing w:before="200" w:after="0" w:line="240" w:lineRule="auto"/>
        <w:ind w:left="-142" w:right="-142" w:hanging="431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Appréciation des formations suivies depuis le dernier entretien, y compris les préparations à concours ou examen professionnel</w:t>
      </w:r>
    </w:p>
    <w:p w:rsidR="00081DD1" w:rsidRPr="00C55AC9" w:rsidRDefault="00081DD1" w:rsidP="00081DD1">
      <w:pPr>
        <w:jc w:val="center"/>
        <w:rPr>
          <w:rFonts w:cs="Times New Roman"/>
          <w:i/>
        </w:rPr>
      </w:pPr>
      <w:r w:rsidRPr="00C55AC9">
        <w:rPr>
          <w:rFonts w:cs="Times New Roman"/>
          <w:i/>
        </w:rPr>
        <w:t>L’objectif est d’analyser la valeur ajoutée des formations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4253"/>
        <w:gridCol w:w="1559"/>
        <w:gridCol w:w="3686"/>
        <w:gridCol w:w="992"/>
      </w:tblGrid>
      <w:tr w:rsidR="00081DD1" w:rsidRPr="00C55AC9" w:rsidTr="005648D3">
        <w:tc>
          <w:tcPr>
            <w:tcW w:w="4253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suivies</w:t>
            </w:r>
          </w:p>
        </w:tc>
        <w:tc>
          <w:tcPr>
            <w:tcW w:w="1559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Nombre de jours</w:t>
            </w:r>
          </w:p>
        </w:tc>
        <w:tc>
          <w:tcPr>
            <w:tcW w:w="3686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Appréciation conjointe de l’agent</w:t>
            </w:r>
          </w:p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et du supérieur hiérarchique</w:t>
            </w:r>
          </w:p>
        </w:tc>
        <w:tc>
          <w:tcPr>
            <w:tcW w:w="992" w:type="dxa"/>
          </w:tcPr>
          <w:p w:rsidR="00081DD1" w:rsidRPr="00C55AC9" w:rsidRDefault="00081DD1" w:rsidP="002B367A">
            <w:pPr>
              <w:spacing w:before="60" w:after="60" w:line="200" w:lineRule="exact"/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Note*</w:t>
            </w: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  <w:tr w:rsidR="00081DD1" w:rsidRPr="00C55AC9" w:rsidTr="005648D3">
        <w:trPr>
          <w:trHeight w:val="567"/>
        </w:trPr>
        <w:tc>
          <w:tcPr>
            <w:tcW w:w="4253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1559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3686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  <w:tc>
          <w:tcPr>
            <w:tcW w:w="992" w:type="dxa"/>
          </w:tcPr>
          <w:p w:rsidR="00081DD1" w:rsidRPr="00C55AC9" w:rsidRDefault="00081DD1" w:rsidP="00852A27">
            <w:pPr>
              <w:jc w:val="center"/>
              <w:rPr>
                <w:rFonts w:cs="Times New Roman"/>
                <w:i/>
              </w:rPr>
            </w:pPr>
          </w:p>
        </w:tc>
      </w:tr>
    </w:tbl>
    <w:p w:rsidR="00081DD1" w:rsidRPr="00C55AC9" w:rsidRDefault="00081DD1" w:rsidP="002B367A">
      <w:pPr>
        <w:spacing w:before="120"/>
        <w:rPr>
          <w:rFonts w:cs="Times New Roman"/>
        </w:rPr>
      </w:pPr>
      <w:r w:rsidRPr="00C55AC9">
        <w:rPr>
          <w:rFonts w:cs="Times New Roman"/>
          <w:b/>
        </w:rPr>
        <w:t xml:space="preserve"> * </w:t>
      </w:r>
      <w:r w:rsidRPr="00C55AC9">
        <w:rPr>
          <w:rFonts w:cs="Times New Roman"/>
        </w:rPr>
        <w:t>Trois niveaux de note sont proposés : satisfaisant (</w:t>
      </w:r>
      <w:r w:rsidRPr="00C55AC9">
        <w:rPr>
          <w:rFonts w:cs="Times New Roman"/>
          <w:b/>
        </w:rPr>
        <w:t>3</w:t>
      </w:r>
      <w:r w:rsidRPr="00C55AC9">
        <w:rPr>
          <w:rFonts w:cs="Times New Roman"/>
        </w:rPr>
        <w:t>), moyen (</w:t>
      </w:r>
      <w:r w:rsidRPr="00C55AC9">
        <w:rPr>
          <w:rFonts w:cs="Times New Roman"/>
          <w:b/>
        </w:rPr>
        <w:t>2</w:t>
      </w:r>
      <w:r w:rsidRPr="00C55AC9">
        <w:rPr>
          <w:rFonts w:cs="Times New Roman"/>
        </w:rPr>
        <w:t>), insuffisant (</w:t>
      </w:r>
      <w:r w:rsidRPr="00C55AC9">
        <w:rPr>
          <w:rFonts w:cs="Times New Roman"/>
          <w:b/>
        </w:rPr>
        <w:t>1</w:t>
      </w:r>
      <w:r w:rsidRPr="00C55AC9">
        <w:rPr>
          <w:rFonts w:cs="Times New Roman"/>
        </w:rPr>
        <w:t>)</w:t>
      </w:r>
    </w:p>
    <w:tbl>
      <w:tblPr>
        <w:tblStyle w:val="Grilledutableau"/>
        <w:tblW w:w="10490" w:type="dxa"/>
        <w:tblInd w:w="-601" w:type="dxa"/>
        <w:tblLook w:val="04A0"/>
      </w:tblPr>
      <w:tblGrid>
        <w:gridCol w:w="5245"/>
        <w:gridCol w:w="5245"/>
      </w:tblGrid>
      <w:tr w:rsidR="00081DD1" w:rsidRPr="00C55AC9" w:rsidTr="005648D3">
        <w:trPr>
          <w:trHeight w:val="510"/>
        </w:trPr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prévues non suivies</w:t>
            </w:r>
          </w:p>
        </w:tc>
        <w:tc>
          <w:tcPr>
            <w:tcW w:w="5245" w:type="dxa"/>
            <w:vAlign w:val="center"/>
          </w:tcPr>
          <w:p w:rsidR="00081DD1" w:rsidRPr="00C55AC9" w:rsidRDefault="00081DD1" w:rsidP="00852A27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Motif du report ou de l’annulation</w:t>
            </w: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  <w:tr w:rsidR="00081DD1" w:rsidRPr="00C55AC9" w:rsidTr="005648D3">
        <w:trPr>
          <w:trHeight w:val="510"/>
        </w:trPr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  <w:tc>
          <w:tcPr>
            <w:tcW w:w="5245" w:type="dxa"/>
          </w:tcPr>
          <w:p w:rsidR="00081DD1" w:rsidRPr="00C55AC9" w:rsidRDefault="00081DD1" w:rsidP="00852A27">
            <w:pPr>
              <w:rPr>
                <w:rFonts w:cs="Times New Roman"/>
              </w:rPr>
            </w:pPr>
          </w:p>
        </w:tc>
      </w:tr>
    </w:tbl>
    <w:p w:rsidR="00081DD1" w:rsidRPr="00C55AC9" w:rsidRDefault="00081DD1" w:rsidP="00453209">
      <w:pPr>
        <w:spacing w:after="0" w:line="120" w:lineRule="auto"/>
        <w:rPr>
          <w:rFonts w:cs="Times New Roman"/>
        </w:rPr>
      </w:pPr>
    </w:p>
    <w:p w:rsidR="00081DD1" w:rsidRPr="00C55AC9" w:rsidRDefault="00081DD1" w:rsidP="00453209">
      <w:pPr>
        <w:spacing w:after="0" w:line="240" w:lineRule="auto"/>
        <w:rPr>
          <w:rFonts w:cs="Times New Roman"/>
          <w:i/>
        </w:rPr>
      </w:pPr>
      <w:r w:rsidRPr="00C55AC9">
        <w:rPr>
          <w:rFonts w:cs="Times New Roman"/>
          <w:i/>
        </w:rPr>
        <w:t>Commentaires :</w:t>
      </w:r>
    </w:p>
    <w:p w:rsidR="00081DD1" w:rsidRDefault="00081DD1" w:rsidP="005648D3">
      <w:pPr>
        <w:spacing w:before="120" w:after="0"/>
        <w:rPr>
          <w:b/>
          <w:sz w:val="26"/>
          <w:szCs w:val="26"/>
          <w:highlight w:val="yellow"/>
          <w:u w:val="single"/>
        </w:rPr>
      </w:pPr>
    </w:p>
    <w:p w:rsidR="00453209" w:rsidRPr="00C55AC9" w:rsidRDefault="00DA747C" w:rsidP="00453209">
      <w:pPr>
        <w:spacing w:after="0"/>
        <w:rPr>
          <w:b/>
          <w:sz w:val="26"/>
          <w:szCs w:val="26"/>
          <w:highlight w:val="yellow"/>
          <w:u w:val="single"/>
        </w:rPr>
      </w:pPr>
      <w:r w:rsidRPr="00DA747C">
        <w:rPr>
          <w:rFonts w:ascii="Times New Roman" w:hAnsi="Times New Roman" w:cs="Times New Roman"/>
          <w:noProof/>
          <w:lang w:eastAsia="fr-FR"/>
        </w:rPr>
        <w:pict>
          <v:shape id="_x0000_s1066" type="#_x0000_t202" style="position:absolute;margin-left:-37.5pt;margin-top:13.2pt;width:525.4pt;height:25.2pt;z-index:25168281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66">
              <w:txbxContent>
                <w:p w:rsidR="005C446F" w:rsidRPr="00C55AC9" w:rsidRDefault="005C446F" w:rsidP="00211812">
                  <w:r w:rsidRPr="00C55AC9">
                    <w:rPr>
                      <w:b/>
                      <w:sz w:val="30"/>
                      <w:szCs w:val="30"/>
                    </w:rPr>
                    <w:t>RÉSULTATS ET OBJECTIFS</w:t>
                  </w:r>
                </w:p>
              </w:txbxContent>
            </v:textbox>
          </v:shape>
        </w:pict>
      </w:r>
    </w:p>
    <w:p w:rsidR="00822320" w:rsidRPr="00C55AC9" w:rsidRDefault="00822320" w:rsidP="00A57C04">
      <w:pPr>
        <w:spacing w:after="0"/>
        <w:rPr>
          <w:rFonts w:ascii="Times New Roman" w:hAnsi="Times New Roman" w:cs="Times New Roman"/>
        </w:rPr>
      </w:pPr>
    </w:p>
    <w:p w:rsidR="00211812" w:rsidRPr="00C55AC9" w:rsidRDefault="00211812" w:rsidP="005648D3">
      <w:pPr>
        <w:spacing w:after="0" w:line="220" w:lineRule="exact"/>
        <w:jc w:val="center"/>
        <w:rPr>
          <w:b/>
          <w:sz w:val="30"/>
          <w:szCs w:val="30"/>
        </w:rPr>
      </w:pPr>
    </w:p>
    <w:p w:rsidR="004F4121" w:rsidRPr="00C55AC9" w:rsidRDefault="004F4121" w:rsidP="00D76994">
      <w:pPr>
        <w:spacing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 xml:space="preserve">Appréciation des </w:t>
      </w:r>
      <w:r w:rsidR="00504608" w:rsidRPr="00C55AC9">
        <w:rPr>
          <w:b/>
          <w:sz w:val="30"/>
          <w:szCs w:val="30"/>
        </w:rPr>
        <w:t>résultats de</w:t>
      </w:r>
      <w:r w:rsidR="008E3F92">
        <w:rPr>
          <w:b/>
          <w:sz w:val="30"/>
          <w:szCs w:val="30"/>
        </w:rPr>
        <w:t xml:space="preserve"> l’année…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…….</w:t>
      </w:r>
    </w:p>
    <w:p w:rsidR="00D76994" w:rsidRPr="00C55AC9" w:rsidRDefault="00D76994" w:rsidP="004F4121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10490" w:type="dxa"/>
        <w:tblInd w:w="-601" w:type="dxa"/>
        <w:tblLook w:val="04A0"/>
      </w:tblPr>
      <w:tblGrid>
        <w:gridCol w:w="4141"/>
        <w:gridCol w:w="1093"/>
        <w:gridCol w:w="2337"/>
        <w:gridCol w:w="2919"/>
      </w:tblGrid>
      <w:tr w:rsidR="004F4121" w:rsidRPr="00C55AC9" w:rsidTr="005648D3">
        <w:trPr>
          <w:trHeight w:val="794"/>
        </w:trPr>
        <w:tc>
          <w:tcPr>
            <w:tcW w:w="4141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Rappel des objectifs</w:t>
            </w:r>
          </w:p>
        </w:tc>
        <w:tc>
          <w:tcPr>
            <w:tcW w:w="1093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Résultats obtenus*</w:t>
            </w:r>
          </w:p>
        </w:tc>
        <w:tc>
          <w:tcPr>
            <w:tcW w:w="2337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entreprises</w:t>
            </w:r>
          </w:p>
        </w:tc>
        <w:tc>
          <w:tcPr>
            <w:tcW w:w="2919" w:type="dxa"/>
            <w:vAlign w:val="center"/>
          </w:tcPr>
          <w:p w:rsidR="004F4121" w:rsidRPr="00C55AC9" w:rsidRDefault="004F4121" w:rsidP="004F412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Analyse des écarts entre les objectifs fixés et les résultats obtenus</w:t>
            </w:r>
          </w:p>
        </w:tc>
      </w:tr>
      <w:tr w:rsidR="004F4121" w:rsidRPr="00C55AC9" w:rsidTr="005648D3">
        <w:trPr>
          <w:trHeight w:val="81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8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4F4121" w:rsidRPr="00C55AC9" w:rsidTr="005648D3">
        <w:trPr>
          <w:trHeight w:val="835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A44238" w:rsidRPr="00C55AC9" w:rsidTr="005648D3">
        <w:trPr>
          <w:trHeight w:val="848"/>
        </w:trPr>
        <w:tc>
          <w:tcPr>
            <w:tcW w:w="4141" w:type="dxa"/>
          </w:tcPr>
          <w:p w:rsidR="00A44238" w:rsidRPr="00C55AC9" w:rsidRDefault="00A44238" w:rsidP="00453209"/>
        </w:tc>
        <w:tc>
          <w:tcPr>
            <w:tcW w:w="1093" w:type="dxa"/>
          </w:tcPr>
          <w:p w:rsidR="00A44238" w:rsidRPr="00C55AC9" w:rsidRDefault="00A44238" w:rsidP="00453209"/>
        </w:tc>
        <w:tc>
          <w:tcPr>
            <w:tcW w:w="2337" w:type="dxa"/>
          </w:tcPr>
          <w:p w:rsidR="00A44238" w:rsidRPr="00C55AC9" w:rsidRDefault="00A44238" w:rsidP="00453209"/>
        </w:tc>
        <w:tc>
          <w:tcPr>
            <w:tcW w:w="2919" w:type="dxa"/>
          </w:tcPr>
          <w:p w:rsidR="00A44238" w:rsidRPr="00C55AC9" w:rsidRDefault="00A44238" w:rsidP="00453209"/>
        </w:tc>
      </w:tr>
      <w:tr w:rsidR="004F4121" w:rsidRPr="00C55AC9" w:rsidTr="005648D3">
        <w:trPr>
          <w:trHeight w:val="831"/>
        </w:trPr>
        <w:tc>
          <w:tcPr>
            <w:tcW w:w="4141" w:type="dxa"/>
          </w:tcPr>
          <w:p w:rsidR="004F4121" w:rsidRPr="00C55AC9" w:rsidRDefault="004F4121" w:rsidP="00453209"/>
        </w:tc>
        <w:tc>
          <w:tcPr>
            <w:tcW w:w="1093" w:type="dxa"/>
          </w:tcPr>
          <w:p w:rsidR="004F4121" w:rsidRPr="00C55AC9" w:rsidRDefault="004F4121" w:rsidP="00453209"/>
        </w:tc>
        <w:tc>
          <w:tcPr>
            <w:tcW w:w="2337" w:type="dxa"/>
          </w:tcPr>
          <w:p w:rsidR="004F4121" w:rsidRPr="00C55AC9" w:rsidRDefault="004F4121" w:rsidP="00453209"/>
        </w:tc>
        <w:tc>
          <w:tcPr>
            <w:tcW w:w="2919" w:type="dxa"/>
          </w:tcPr>
          <w:p w:rsidR="004F4121" w:rsidRPr="00C55AC9" w:rsidRDefault="004F4121" w:rsidP="00453209"/>
        </w:tc>
      </w:tr>
      <w:tr w:rsidR="00886FB1" w:rsidRPr="00C55AC9" w:rsidTr="005648D3">
        <w:trPr>
          <w:trHeight w:val="988"/>
        </w:trPr>
        <w:tc>
          <w:tcPr>
            <w:tcW w:w="10490" w:type="dxa"/>
            <w:gridSpan w:val="4"/>
          </w:tcPr>
          <w:p w:rsidR="00886FB1" w:rsidRPr="00C55AC9" w:rsidRDefault="00886FB1" w:rsidP="00453209">
            <w:pPr>
              <w:rPr>
                <w:b/>
              </w:rPr>
            </w:pPr>
            <w:r w:rsidRPr="00C55AC9">
              <w:rPr>
                <w:b/>
              </w:rPr>
              <w:t>Synthèse :</w:t>
            </w:r>
          </w:p>
        </w:tc>
      </w:tr>
    </w:tbl>
    <w:p w:rsidR="005648D3" w:rsidRDefault="00D76994" w:rsidP="002D0B5F">
      <w:pPr>
        <w:spacing w:before="120"/>
        <w:rPr>
          <w:rFonts w:cs="Times New Roman"/>
        </w:rPr>
      </w:pPr>
      <w:r w:rsidRPr="00C55AC9">
        <w:rPr>
          <w:rFonts w:cs="Times New Roman"/>
        </w:rPr>
        <w:t>*</w:t>
      </w:r>
      <w:r w:rsidRPr="00C55AC9">
        <w:rPr>
          <w:rFonts w:cs="Times New Roman"/>
          <w:b/>
        </w:rPr>
        <w:t>R</w:t>
      </w:r>
      <w:r w:rsidRPr="00C55AC9">
        <w:rPr>
          <w:rFonts w:cs="Times New Roman"/>
        </w:rPr>
        <w:t xml:space="preserve"> : Réalisé, </w:t>
      </w:r>
      <w:r w:rsidRPr="00C55AC9">
        <w:rPr>
          <w:rFonts w:cs="Times New Roman"/>
          <w:b/>
        </w:rPr>
        <w:t>PR</w:t>
      </w:r>
      <w:r w:rsidR="006537E0" w:rsidRPr="00C55AC9">
        <w:rPr>
          <w:rFonts w:cs="Times New Roman"/>
        </w:rPr>
        <w:t> : Partiellement r</w:t>
      </w:r>
      <w:r w:rsidRPr="00C55AC9">
        <w:rPr>
          <w:rFonts w:cs="Times New Roman"/>
        </w:rPr>
        <w:t xml:space="preserve">éalisé, </w:t>
      </w:r>
      <w:r w:rsidRPr="00C55AC9">
        <w:rPr>
          <w:rFonts w:cs="Times New Roman"/>
          <w:b/>
        </w:rPr>
        <w:t>NR</w:t>
      </w:r>
      <w:r w:rsidR="006537E0" w:rsidRPr="00C55AC9">
        <w:rPr>
          <w:rFonts w:cs="Times New Roman"/>
        </w:rPr>
        <w:t> : Non r</w:t>
      </w:r>
      <w:r w:rsidRPr="00C55AC9">
        <w:rPr>
          <w:rFonts w:cs="Times New Roman"/>
        </w:rPr>
        <w:t>éalisé</w:t>
      </w:r>
      <w:r w:rsidR="005648D3">
        <w:rPr>
          <w:rFonts w:cs="Times New Roman"/>
        </w:rPr>
        <w:br w:type="page"/>
      </w:r>
    </w:p>
    <w:p w:rsidR="00431DFD" w:rsidRPr="00C55AC9" w:rsidRDefault="00431DFD" w:rsidP="005648D3">
      <w:pPr>
        <w:spacing w:before="360" w:after="0"/>
        <w:rPr>
          <w:rFonts w:cs="Times New Roman"/>
        </w:rPr>
      </w:pPr>
    </w:p>
    <w:p w:rsidR="00C1079C" w:rsidRDefault="00D76994" w:rsidP="005648D3">
      <w:pPr>
        <w:spacing w:before="240" w:after="0" w:line="240" w:lineRule="auto"/>
        <w:jc w:val="center"/>
        <w:rPr>
          <w:b/>
          <w:sz w:val="30"/>
          <w:szCs w:val="30"/>
        </w:rPr>
      </w:pPr>
      <w:r w:rsidRPr="00C55AC9">
        <w:rPr>
          <w:b/>
          <w:sz w:val="30"/>
          <w:szCs w:val="30"/>
        </w:rPr>
        <w:t>Fixati</w:t>
      </w:r>
      <w:r w:rsidR="008E3F92">
        <w:rPr>
          <w:b/>
          <w:sz w:val="30"/>
          <w:szCs w:val="30"/>
        </w:rPr>
        <w:t>on d’objectifs pour l’année……</w:t>
      </w:r>
      <w:r w:rsidR="00C866A5">
        <w:rPr>
          <w:b/>
          <w:sz w:val="30"/>
          <w:szCs w:val="30"/>
        </w:rPr>
        <w:t>…..</w:t>
      </w:r>
      <w:r w:rsidR="008E3F92">
        <w:rPr>
          <w:b/>
          <w:sz w:val="30"/>
          <w:szCs w:val="30"/>
        </w:rPr>
        <w:t>….</w:t>
      </w:r>
    </w:p>
    <w:p w:rsidR="003B0040" w:rsidRDefault="003B0040" w:rsidP="00D76994">
      <w:pPr>
        <w:spacing w:after="0" w:line="240" w:lineRule="auto"/>
        <w:jc w:val="center"/>
        <w:rPr>
          <w:b/>
        </w:rPr>
      </w:pPr>
    </w:p>
    <w:tbl>
      <w:tblPr>
        <w:tblStyle w:val="Grilledutableau"/>
        <w:tblW w:w="10632" w:type="dxa"/>
        <w:tblInd w:w="-601" w:type="dxa"/>
        <w:tblLook w:val="04A0"/>
      </w:tblPr>
      <w:tblGrid>
        <w:gridCol w:w="4934"/>
        <w:gridCol w:w="1162"/>
        <w:gridCol w:w="2410"/>
        <w:gridCol w:w="2126"/>
      </w:tblGrid>
      <w:tr w:rsidR="003B0040" w:rsidTr="00DB25DD">
        <w:tc>
          <w:tcPr>
            <w:tcW w:w="4934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  <w:tc>
          <w:tcPr>
            <w:tcW w:w="1162" w:type="dxa"/>
          </w:tcPr>
          <w:p w:rsidR="003B0040" w:rsidRDefault="003B0040" w:rsidP="00431DF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Echéances</w:t>
            </w:r>
          </w:p>
        </w:tc>
        <w:tc>
          <w:tcPr>
            <w:tcW w:w="2410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Indicateur</w:t>
            </w:r>
            <w:r w:rsidR="00930B5E" w:rsidRPr="00081DD1">
              <w:rPr>
                <w:b/>
                <w:color w:val="000000" w:themeColor="text1"/>
              </w:rPr>
              <w:t>s</w:t>
            </w:r>
            <w:r w:rsidRPr="00081DD1">
              <w:rPr>
                <w:b/>
                <w:color w:val="000000" w:themeColor="text1"/>
              </w:rPr>
              <w:t xml:space="preserve"> de réussite</w:t>
            </w:r>
          </w:p>
        </w:tc>
        <w:tc>
          <w:tcPr>
            <w:tcW w:w="2126" w:type="dxa"/>
          </w:tcPr>
          <w:p w:rsidR="003B0040" w:rsidRPr="00081DD1" w:rsidRDefault="003B0040" w:rsidP="00431DFD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081DD1">
              <w:rPr>
                <w:b/>
                <w:color w:val="000000" w:themeColor="text1"/>
              </w:rPr>
              <w:t>Moyens</w:t>
            </w: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  <w:tr w:rsidR="003B0040" w:rsidTr="00DB25DD">
        <w:tc>
          <w:tcPr>
            <w:tcW w:w="4934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  <w:p w:rsidR="00930B5E" w:rsidRDefault="00930B5E" w:rsidP="00D76994">
            <w:pPr>
              <w:jc w:val="center"/>
              <w:rPr>
                <w:b/>
              </w:rPr>
            </w:pPr>
          </w:p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0040" w:rsidRDefault="003B0040" w:rsidP="00D76994">
            <w:pPr>
              <w:jc w:val="center"/>
              <w:rPr>
                <w:b/>
              </w:rPr>
            </w:pPr>
          </w:p>
        </w:tc>
      </w:tr>
    </w:tbl>
    <w:p w:rsidR="00D76994" w:rsidRPr="00C55AC9" w:rsidRDefault="00D76994" w:rsidP="00D76994">
      <w:pPr>
        <w:spacing w:after="0"/>
        <w:jc w:val="center"/>
        <w:rPr>
          <w:b/>
          <w:sz w:val="16"/>
          <w:szCs w:val="16"/>
        </w:rPr>
      </w:pPr>
    </w:p>
    <w:p w:rsidR="0001439F" w:rsidRDefault="0001439F" w:rsidP="0023738B">
      <w:pPr>
        <w:spacing w:after="0"/>
        <w:rPr>
          <w:rFonts w:cs="Times New Roman"/>
          <w:i/>
        </w:rPr>
      </w:pPr>
    </w:p>
    <w:p w:rsidR="00431DFD" w:rsidRPr="00C55AC9" w:rsidRDefault="00431DFD" w:rsidP="0023738B">
      <w:pPr>
        <w:spacing w:after="0"/>
        <w:rPr>
          <w:rFonts w:cs="Times New Roman"/>
          <w:i/>
        </w:rPr>
      </w:pPr>
    </w:p>
    <w:p w:rsidR="0023738B" w:rsidRPr="00C55AC9" w:rsidRDefault="00DA747C" w:rsidP="0023738B">
      <w:pPr>
        <w:spacing w:after="0"/>
        <w:rPr>
          <w:rFonts w:cs="Times New Roman"/>
          <w:i/>
        </w:rPr>
      </w:pPr>
      <w:r>
        <w:rPr>
          <w:rFonts w:cs="Times New Roman"/>
          <w:i/>
          <w:noProof/>
          <w:lang w:eastAsia="fr-FR"/>
        </w:rPr>
        <w:pict>
          <v:shape id="_x0000_s1101" type="#_x0000_t202" style="position:absolute;margin-left:-36.9pt;margin-top:3.3pt;width:531.65pt;height:25.2pt;z-index:25170739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1">
              <w:txbxContent>
                <w:p w:rsidR="00081DD1" w:rsidRPr="00C55AC9" w:rsidRDefault="00081DD1" w:rsidP="00453209">
                  <w:p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BE</w:t>
                  </w:r>
                  <w:r>
                    <w:rPr>
                      <w:b/>
                      <w:sz w:val="30"/>
                      <w:szCs w:val="30"/>
                    </w:rPr>
                    <w:t>SOINS EN FORMATION POUR L’ANNÉE………...</w:t>
                  </w:r>
                  <w:r w:rsidR="00453209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17649A">
                    <w:rPr>
                      <w:b/>
                      <w:sz w:val="30"/>
                      <w:szCs w:val="30"/>
                    </w:rPr>
                    <w:t>EN ACCORD AVEC L’</w:t>
                  </w:r>
                  <w:r w:rsidR="00A671A7" w:rsidRPr="00C55AC9">
                    <w:rPr>
                      <w:rFonts w:cstheme="minorHAnsi"/>
                      <w:b/>
                      <w:sz w:val="30"/>
                      <w:szCs w:val="30"/>
                    </w:rPr>
                    <w:t>É</w:t>
                  </w:r>
                  <w:r w:rsidR="0017649A">
                    <w:rPr>
                      <w:b/>
                      <w:sz w:val="30"/>
                      <w:szCs w:val="30"/>
                    </w:rPr>
                    <w:t>VALUATEUR</w:t>
                  </w:r>
                </w:p>
                <w:p w:rsidR="00081DD1" w:rsidRPr="00081DD1" w:rsidRDefault="00081DD1" w:rsidP="00081DD1"/>
              </w:txbxContent>
            </v:textbox>
          </v:shape>
        </w:pict>
      </w:r>
    </w:p>
    <w:p w:rsidR="0001439F" w:rsidRPr="00C55AC9" w:rsidRDefault="0001439F" w:rsidP="0023738B">
      <w:pPr>
        <w:spacing w:after="0"/>
        <w:rPr>
          <w:rFonts w:cs="Times New Roman"/>
          <w:i/>
        </w:rPr>
      </w:pPr>
    </w:p>
    <w:p w:rsidR="0001439F" w:rsidRPr="00C55AC9" w:rsidRDefault="0001439F" w:rsidP="00D123C1">
      <w:pPr>
        <w:jc w:val="center"/>
        <w:rPr>
          <w:rFonts w:cs="Times New Roman"/>
          <w:b/>
          <w:sz w:val="16"/>
          <w:szCs w:val="16"/>
        </w:rPr>
      </w:pPr>
    </w:p>
    <w:p w:rsidR="00D123C1" w:rsidRPr="00C55AC9" w:rsidRDefault="00D123C1" w:rsidP="00D123C1">
      <w:pPr>
        <w:spacing w:after="120"/>
        <w:rPr>
          <w:rFonts w:cs="Times New Roman"/>
          <w:i/>
        </w:rPr>
      </w:pPr>
      <w:r w:rsidRPr="00C55AC9">
        <w:rPr>
          <w:rFonts w:cs="Times New Roman"/>
          <w:b/>
        </w:rPr>
        <w:t xml:space="preserve">Formation professionnelle </w:t>
      </w:r>
      <w:r w:rsidRPr="00C55AC9">
        <w:rPr>
          <w:rFonts w:cs="Times New Roman"/>
          <w:i/>
        </w:rPr>
        <w:t>(à présenter par ordre de priorité)</w:t>
      </w:r>
    </w:p>
    <w:tbl>
      <w:tblPr>
        <w:tblStyle w:val="Grilledutableau"/>
        <w:tblW w:w="10532" w:type="dxa"/>
        <w:tblInd w:w="-601" w:type="dxa"/>
        <w:tblLayout w:type="fixed"/>
        <w:tblLook w:val="04A0"/>
      </w:tblPr>
      <w:tblGrid>
        <w:gridCol w:w="4537"/>
        <w:gridCol w:w="3685"/>
        <w:gridCol w:w="998"/>
        <w:gridCol w:w="1312"/>
      </w:tblGrid>
      <w:tr w:rsidR="00D123C1" w:rsidRPr="00C55AC9" w:rsidTr="00453209">
        <w:trPr>
          <w:trHeight w:val="510"/>
        </w:trPr>
        <w:tc>
          <w:tcPr>
            <w:tcW w:w="4537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Actions de formation souhaitées</w:t>
            </w:r>
          </w:p>
        </w:tc>
        <w:tc>
          <w:tcPr>
            <w:tcW w:w="3685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Détails sur le contenu</w:t>
            </w:r>
          </w:p>
        </w:tc>
        <w:tc>
          <w:tcPr>
            <w:tcW w:w="998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Niveau*</w:t>
            </w: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 xml:space="preserve">Nombre de jours </w:t>
            </w:r>
            <w:r w:rsidRPr="00C55AC9">
              <w:rPr>
                <w:rFonts w:cs="Times New Roman"/>
              </w:rPr>
              <w:t>(indicatif)</w:t>
            </w: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6"/>
        </w:trPr>
        <w:tc>
          <w:tcPr>
            <w:tcW w:w="4537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998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1312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D123C1" w:rsidRPr="00C55AC9" w:rsidRDefault="00D123C1" w:rsidP="0023738B">
      <w:pPr>
        <w:spacing w:after="0"/>
        <w:rPr>
          <w:rFonts w:cs="Times New Roman"/>
        </w:rPr>
      </w:pPr>
      <w:r w:rsidRPr="00C55AC9">
        <w:rPr>
          <w:rFonts w:cs="Times New Roman"/>
        </w:rPr>
        <w:t xml:space="preserve">* </w:t>
      </w:r>
      <w:r w:rsidR="0001439F" w:rsidRPr="00C55AC9">
        <w:rPr>
          <w:rFonts w:cs="Times New Roman"/>
        </w:rPr>
        <w:t>i</w:t>
      </w:r>
      <w:r w:rsidRPr="00C55AC9">
        <w:rPr>
          <w:rFonts w:cs="Times New Roman"/>
        </w:rPr>
        <w:t xml:space="preserve">nitiation (I) ou </w:t>
      </w:r>
      <w:r w:rsidR="0001439F" w:rsidRPr="00C55AC9">
        <w:rPr>
          <w:rFonts w:cs="Times New Roman"/>
        </w:rPr>
        <w:t>p</w:t>
      </w:r>
      <w:r w:rsidRPr="00C55AC9">
        <w:rPr>
          <w:rFonts w:cs="Times New Roman"/>
        </w:rPr>
        <w:t>erfectionnement (P)</w:t>
      </w:r>
    </w:p>
    <w:p w:rsidR="00D123C1" w:rsidRDefault="00D123C1" w:rsidP="0023738B">
      <w:pPr>
        <w:spacing w:after="0"/>
        <w:rPr>
          <w:rFonts w:cs="Times New Roman"/>
        </w:rPr>
      </w:pPr>
    </w:p>
    <w:p w:rsidR="00431DFD" w:rsidRPr="00C55AC9" w:rsidRDefault="00431DFD" w:rsidP="0023738B">
      <w:pPr>
        <w:spacing w:after="0"/>
        <w:rPr>
          <w:rFonts w:cs="Times New Roman"/>
        </w:rPr>
      </w:pPr>
    </w:p>
    <w:p w:rsidR="00D123C1" w:rsidRPr="00C55AC9" w:rsidRDefault="00D123C1" w:rsidP="00D123C1">
      <w:pPr>
        <w:rPr>
          <w:rFonts w:cs="Times New Roman"/>
          <w:b/>
        </w:rPr>
      </w:pPr>
      <w:r w:rsidRPr="00C55AC9">
        <w:rPr>
          <w:rFonts w:cs="Times New Roman"/>
          <w:b/>
        </w:rPr>
        <w:t>Préparation à concours ou examen :</w:t>
      </w:r>
    </w:p>
    <w:tbl>
      <w:tblPr>
        <w:tblStyle w:val="Grilledutableau"/>
        <w:tblW w:w="10560" w:type="dxa"/>
        <w:tblInd w:w="-601" w:type="dxa"/>
        <w:tblLook w:val="04A0"/>
      </w:tblPr>
      <w:tblGrid>
        <w:gridCol w:w="5671"/>
        <w:gridCol w:w="4889"/>
      </w:tblGrid>
      <w:tr w:rsidR="00D123C1" w:rsidRPr="00C55AC9" w:rsidTr="00453209">
        <w:trPr>
          <w:trHeight w:val="510"/>
        </w:trPr>
        <w:tc>
          <w:tcPr>
            <w:tcW w:w="5671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Inscription souhaitée</w:t>
            </w:r>
          </w:p>
        </w:tc>
        <w:tc>
          <w:tcPr>
            <w:tcW w:w="4889" w:type="dxa"/>
            <w:vAlign w:val="center"/>
          </w:tcPr>
          <w:p w:rsidR="00D123C1" w:rsidRPr="00C55AC9" w:rsidRDefault="00D123C1" w:rsidP="0023738B">
            <w:pPr>
              <w:jc w:val="center"/>
              <w:rPr>
                <w:rFonts w:cs="Times New Roman"/>
                <w:b/>
              </w:rPr>
            </w:pPr>
            <w:r w:rsidRPr="00C55AC9">
              <w:rPr>
                <w:rFonts w:cs="Times New Roman"/>
                <w:b/>
              </w:rPr>
              <w:t>Commentaires</w:t>
            </w: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  <w:tr w:rsidR="00D123C1" w:rsidRPr="00C55AC9" w:rsidTr="00453209">
        <w:trPr>
          <w:trHeight w:val="510"/>
        </w:trPr>
        <w:tc>
          <w:tcPr>
            <w:tcW w:w="5671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  <w:tc>
          <w:tcPr>
            <w:tcW w:w="4889" w:type="dxa"/>
          </w:tcPr>
          <w:p w:rsidR="00D123C1" w:rsidRPr="00C55AC9" w:rsidRDefault="00D123C1" w:rsidP="00D123C1">
            <w:pPr>
              <w:jc w:val="center"/>
              <w:rPr>
                <w:rFonts w:cs="Times New Roman"/>
              </w:rPr>
            </w:pPr>
          </w:p>
        </w:tc>
      </w:tr>
    </w:tbl>
    <w:p w:rsidR="00424DFD" w:rsidRDefault="00424DFD">
      <w:pPr>
        <w:rPr>
          <w:rFonts w:ascii="Times New Roman" w:hAnsi="Times New Roman" w:cs="Times New Roman"/>
          <w:sz w:val="16"/>
          <w:szCs w:val="16"/>
        </w:rPr>
      </w:pPr>
    </w:p>
    <w:p w:rsidR="005648D3" w:rsidRDefault="005648D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C1079C" w:rsidRPr="00453209" w:rsidRDefault="00DA747C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pict>
          <v:shape id="_x0000_s1095" type="#_x0000_t202" style="position:absolute;margin-left:-37.05pt;margin-top:2.6pt;width:528.9pt;height:51.65pt;z-index:251703296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5">
              <w:txbxContent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CAPACIT</w:t>
                  </w:r>
                  <w:r w:rsidRPr="00453209">
                    <w:rPr>
                      <w:rFonts w:cstheme="minorHAnsi"/>
                      <w:b/>
                      <w:color w:val="000000" w:themeColor="text1"/>
                      <w:sz w:val="30"/>
                      <w:szCs w:val="30"/>
                    </w:rPr>
                    <w:t>É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D’ENCADREMENT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ET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D’EXPERTISE </w:t>
                  </w:r>
                  <w:r w:rsidR="00A671A7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- </w:t>
                  </w: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CAPACITÉ A EXERCER </w:t>
                  </w:r>
                </w:p>
                <w:p w:rsidR="005C446F" w:rsidRPr="00453209" w:rsidRDefault="005C446F" w:rsidP="00453209">
                  <w:pPr>
                    <w:spacing w:after="0"/>
                    <w:ind w:left="142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453209">
                    <w:rPr>
                      <w:b/>
                      <w:color w:val="000000" w:themeColor="text1"/>
                      <w:sz w:val="30"/>
                      <w:szCs w:val="30"/>
                    </w:rPr>
                    <w:t>DES FONCTIONS D’UN NIVEAU SUPÉRIEUR</w:t>
                  </w: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Pr="00FB76BB" w:rsidRDefault="005C446F" w:rsidP="00424DFD">
                  <w:pPr>
                    <w:rPr>
                      <w:b/>
                      <w:color w:val="FF0000"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>
                  <w:r>
                    <w:rPr>
                      <w:b/>
                      <w:sz w:val="30"/>
                      <w:szCs w:val="30"/>
                    </w:rPr>
                    <w:t>FONCTIONS D4UN</w:t>
                  </w:r>
                </w:p>
              </w:txbxContent>
            </v:textbox>
          </v:shape>
        </w:pict>
      </w:r>
    </w:p>
    <w:p w:rsidR="005C446F" w:rsidRPr="00453209" w:rsidRDefault="005C446F" w:rsidP="00453209">
      <w:pPr>
        <w:pStyle w:val="Paragraphedeliste"/>
        <w:spacing w:after="0"/>
        <w:ind w:left="0"/>
        <w:contextualSpacing w:val="0"/>
        <w:rPr>
          <w:b/>
          <w:sz w:val="30"/>
          <w:szCs w:val="30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>
      <w:pPr>
        <w:rPr>
          <w:rFonts w:ascii="Times New Roman" w:hAnsi="Times New Roman" w:cs="Times New Roman"/>
          <w:sz w:val="16"/>
          <w:szCs w:val="16"/>
        </w:rPr>
      </w:pPr>
    </w:p>
    <w:p w:rsidR="005C446F" w:rsidRDefault="005C446F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5C446F" w:rsidRDefault="00DA747C" w:rsidP="005C446F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DA747C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096" type="#_x0000_t202" style="position:absolute;margin-left:-38.45pt;margin-top:2.05pt;width:530.3pt;height:29.1pt;z-index:25170432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96">
              <w:txbxContent>
                <w:p w:rsidR="005C446F" w:rsidRDefault="005C446F" w:rsidP="00453209">
                  <w:pPr>
                    <w:pStyle w:val="Paragraphedeliste"/>
                    <w:spacing w:after="0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 w:rsidRPr="00C55AC9">
                    <w:rPr>
                      <w:b/>
                      <w:sz w:val="30"/>
                      <w:szCs w:val="30"/>
                    </w:rPr>
                    <w:t>ÉVOLUTION PROFESSIONNELLE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Default="005C446F" w:rsidP="005C446F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B369C6" w:rsidRDefault="005C446F" w:rsidP="005C446F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5C446F" w:rsidRPr="00B369C6" w:rsidRDefault="005C446F" w:rsidP="005C446F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Default="005C446F" w:rsidP="00424DFD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5C446F" w:rsidRPr="00C55AC9" w:rsidRDefault="005C446F" w:rsidP="00424DFD"/>
              </w:txbxContent>
            </v:textbox>
          </v:shape>
        </w:pict>
      </w:r>
    </w:p>
    <w:p w:rsidR="005C446F" w:rsidRDefault="005C446F">
      <w:pPr>
        <w:rPr>
          <w:rFonts w:cstheme="minorHAnsi"/>
          <w:i/>
          <w:sz w:val="20"/>
          <w:szCs w:val="20"/>
        </w:rPr>
      </w:pPr>
    </w:p>
    <w:p w:rsidR="003B0040" w:rsidRPr="00B369C6" w:rsidRDefault="003B0040" w:rsidP="003B0040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  <w:r w:rsidRPr="00B369C6">
        <w:rPr>
          <w:rFonts w:cstheme="minorHAnsi"/>
          <w:i/>
          <w:sz w:val="20"/>
          <w:szCs w:val="20"/>
        </w:rPr>
        <w:t>Perspectives de carrière ; changement d’activité ou de poste (mobilité)</w:t>
      </w:r>
    </w:p>
    <w:p w:rsidR="003B0040" w:rsidRDefault="003B0040" w:rsidP="00453209">
      <w:pPr>
        <w:tabs>
          <w:tab w:val="left" w:pos="142"/>
        </w:tabs>
        <w:rPr>
          <w:b/>
          <w:sz w:val="30"/>
          <w:szCs w:val="30"/>
        </w:rPr>
      </w:pPr>
      <w:r w:rsidRPr="00B369C6">
        <w:rPr>
          <w:rFonts w:cstheme="minorHAnsi"/>
          <w:i/>
          <w:sz w:val="20"/>
          <w:szCs w:val="20"/>
        </w:rPr>
        <w:t>- Appréciation conjointe de l’agent et du supérieur hiérarchique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16262A" w:rsidRDefault="0016262A">
      <w:pPr>
        <w:rPr>
          <w:rFonts w:cstheme="minorHAnsi"/>
          <w:i/>
          <w:sz w:val="20"/>
          <w:szCs w:val="20"/>
        </w:rPr>
      </w:pPr>
    </w:p>
    <w:p w:rsidR="0016262A" w:rsidRDefault="0016262A">
      <w:pPr>
        <w:rPr>
          <w:rFonts w:cstheme="minorHAnsi"/>
          <w:i/>
          <w:sz w:val="20"/>
          <w:szCs w:val="20"/>
        </w:rPr>
      </w:pPr>
    </w:p>
    <w:p w:rsidR="0016262A" w:rsidRDefault="0016262A">
      <w:pPr>
        <w:rPr>
          <w:rFonts w:cstheme="minorHAnsi"/>
          <w:i/>
          <w:sz w:val="20"/>
          <w:szCs w:val="20"/>
        </w:rPr>
      </w:pPr>
    </w:p>
    <w:p w:rsidR="0016262A" w:rsidRPr="00EE3888" w:rsidRDefault="0016262A" w:rsidP="0016262A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>-</w:t>
      </w:r>
      <w:r>
        <w:rPr>
          <w:rFonts w:cstheme="minorHAnsi"/>
          <w:i/>
          <w:sz w:val="20"/>
          <w:szCs w:val="20"/>
        </w:rPr>
        <w:t xml:space="preserve"> </w:t>
      </w:r>
      <w:r w:rsidRPr="00EE3888">
        <w:rPr>
          <w:rFonts w:cstheme="minorHAnsi"/>
          <w:i/>
          <w:sz w:val="20"/>
          <w:szCs w:val="20"/>
        </w:rPr>
        <w:t xml:space="preserve">Si l’agent a atteint, depuis au moins trois ans au 31 décembre de l'année au titre de laquelle il est procédé à l'évaluation, le dernier échelon du grade dont il est titulaire et lorsque la nomination à ce grade ne résulte pas d'un avancement de grade ou d'un accès à celui-ci par concours ou promotion internes : </w:t>
      </w:r>
    </w:p>
    <w:p w:rsidR="0016262A" w:rsidRPr="00EE3888" w:rsidRDefault="0016262A" w:rsidP="0016262A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Avis du supérieur hiérarchique sur l’avancement de grade : </w:t>
      </w:r>
    </w:p>
    <w:p w:rsidR="0016262A" w:rsidRPr="00EE3888" w:rsidRDefault="0016262A" w:rsidP="0016262A">
      <w:pPr>
        <w:tabs>
          <w:tab w:val="left" w:pos="142"/>
        </w:tabs>
        <w:spacing w:after="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16262A" w:rsidRPr="00EE3888" w:rsidRDefault="0016262A" w:rsidP="0016262A">
      <w:pPr>
        <w:tabs>
          <w:tab w:val="left" w:pos="142"/>
        </w:tabs>
        <w:spacing w:after="120"/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tab/>
        <w:t xml:space="preserve">Défavorable </w:t>
      </w:r>
      <w:r w:rsidRPr="00EE3888">
        <w:rPr>
          <w:rFonts w:cstheme="minorHAnsi"/>
          <w:i/>
          <w:sz w:val="20"/>
          <w:szCs w:val="20"/>
        </w:rPr>
        <w:tab/>
      </w:r>
      <w:r w:rsidRPr="00EE3888">
        <w:rPr>
          <w:rFonts w:cstheme="minorHAnsi"/>
          <w:i/>
          <w:sz w:val="20"/>
          <w:szCs w:val="20"/>
        </w:rPr>
        <w:sym w:font="Wingdings" w:char="F06F"/>
      </w:r>
    </w:p>
    <w:p w:rsidR="0016262A" w:rsidRPr="00EE3888" w:rsidRDefault="0016262A" w:rsidP="0016262A">
      <w:pPr>
        <w:tabs>
          <w:tab w:val="left" w:pos="142"/>
        </w:tabs>
        <w:rPr>
          <w:rFonts w:cstheme="minorHAnsi"/>
          <w:i/>
          <w:sz w:val="20"/>
          <w:szCs w:val="20"/>
        </w:rPr>
      </w:pPr>
      <w:r w:rsidRPr="00EE3888">
        <w:rPr>
          <w:rFonts w:cstheme="minorHAnsi"/>
          <w:i/>
          <w:sz w:val="20"/>
          <w:szCs w:val="20"/>
        </w:rPr>
        <w:t xml:space="preserve">Motivations : 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DA747C">
      <w:pPr>
        <w:rPr>
          <w:rFonts w:cstheme="minorHAnsi"/>
          <w:i/>
          <w:sz w:val="20"/>
          <w:szCs w:val="20"/>
        </w:rPr>
      </w:pPr>
      <w:r w:rsidRPr="00DA747C">
        <w:rPr>
          <w:rFonts w:ascii="Times New Roman" w:hAnsi="Times New Roman" w:cs="Times New Roman"/>
          <w:noProof/>
          <w:sz w:val="16"/>
          <w:szCs w:val="16"/>
          <w:lang w:eastAsia="fr-FR"/>
        </w:rPr>
        <w:pict>
          <v:shape id="_x0000_s1102" type="#_x0000_t202" style="position:absolute;margin-left:-38.45pt;margin-top:12.6pt;width:530.3pt;height:47.55pt;z-index:251709440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102">
              <w:txbxContent>
                <w:p w:rsidR="00453209" w:rsidRDefault="00453209" w:rsidP="00453209">
                  <w:pPr>
                    <w:pStyle w:val="Paragraphedeliste"/>
                    <w:spacing w:after="0" w:line="240" w:lineRule="auto"/>
                    <w:ind w:left="142"/>
                    <w:contextualSpacing w:val="0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 xml:space="preserve">OBSERVATIONS ET PROPOSITIONS SUR LE FONCTIONNEMENT DU SERVICE ET LES CONDITIONS DE TRAVAIL 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B369C6" w:rsidRDefault="00453209" w:rsidP="00453209">
                  <w:pPr>
                    <w:pStyle w:val="Paragraphedeliste"/>
                    <w:spacing w:after="0"/>
                    <w:ind w:left="0"/>
                    <w:contextualSpacing w:val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Perspectives de carrière ; changement d’activité ou de poste (mobilité)</w:t>
                  </w:r>
                </w:p>
                <w:p w:rsidR="00453209" w:rsidRPr="00B369C6" w:rsidRDefault="00453209" w:rsidP="00453209">
                  <w:pPr>
                    <w:spacing w:after="0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B369C6">
                    <w:rPr>
                      <w:rFonts w:cstheme="minorHAnsi"/>
                      <w:i/>
                      <w:sz w:val="20"/>
                      <w:szCs w:val="20"/>
                    </w:rPr>
                    <w:t>- Appréciation conjointe de l’agent et du supérieur hiérarchique -</w:t>
                  </w: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Default="00453209" w:rsidP="00453209">
                  <w:pPr>
                    <w:rPr>
                      <w:b/>
                      <w:sz w:val="30"/>
                      <w:szCs w:val="30"/>
                    </w:rPr>
                  </w:pPr>
                </w:p>
                <w:p w:rsidR="00453209" w:rsidRPr="00C55AC9" w:rsidRDefault="00453209" w:rsidP="00453209"/>
              </w:txbxContent>
            </v:textbox>
          </v:shape>
        </w:pict>
      </w: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rPr>
          <w:rFonts w:cstheme="minorHAnsi"/>
          <w:i/>
          <w:sz w:val="20"/>
          <w:szCs w:val="20"/>
        </w:rPr>
      </w:pPr>
    </w:p>
    <w:p w:rsidR="00453209" w:rsidRDefault="00453209" w:rsidP="00453209">
      <w:pPr>
        <w:pStyle w:val="Paragraphedeliste"/>
        <w:spacing w:after="0"/>
        <w:ind w:left="0"/>
        <w:contextualSpacing w:val="0"/>
        <w:rPr>
          <w:rFonts w:cstheme="minorHAnsi"/>
          <w:i/>
          <w:sz w:val="20"/>
          <w:szCs w:val="20"/>
        </w:rPr>
      </w:pPr>
    </w:p>
    <w:p w:rsidR="00453209" w:rsidRPr="00453209" w:rsidRDefault="00453209" w:rsidP="00453209">
      <w:pPr>
        <w:pStyle w:val="Paragraphedeliste"/>
        <w:numPr>
          <w:ilvl w:val="0"/>
          <w:numId w:val="6"/>
        </w:numPr>
        <w:tabs>
          <w:tab w:val="left" w:pos="142"/>
        </w:tabs>
        <w:ind w:left="0" w:firstLine="0"/>
        <w:rPr>
          <w:rFonts w:cstheme="minorHAnsi"/>
          <w:i/>
          <w:sz w:val="20"/>
          <w:szCs w:val="20"/>
        </w:rPr>
      </w:pPr>
      <w:r w:rsidRPr="00453209">
        <w:rPr>
          <w:rFonts w:cstheme="minorHAnsi"/>
          <w:i/>
          <w:sz w:val="20"/>
          <w:szCs w:val="20"/>
        </w:rPr>
        <w:t>Propositions de l’agent et avis de l’évaluateur</w:t>
      </w: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453209" w:rsidRDefault="00453209">
      <w:pPr>
        <w:rPr>
          <w:rFonts w:cstheme="minorHAnsi"/>
          <w:i/>
          <w:sz w:val="20"/>
          <w:szCs w:val="20"/>
        </w:rPr>
      </w:pPr>
    </w:p>
    <w:p w:rsidR="005648D3" w:rsidRDefault="005648D3">
      <w:pPr>
        <w:rPr>
          <w:rFonts w:cstheme="minorHAnsi"/>
          <w:i/>
          <w:sz w:val="20"/>
          <w:szCs w:val="20"/>
        </w:rPr>
      </w:pPr>
    </w:p>
    <w:p w:rsidR="005C446F" w:rsidRPr="00C55AC9" w:rsidRDefault="005C446F" w:rsidP="005C446F">
      <w:pPr>
        <w:pStyle w:val="Paragraphedeliste"/>
        <w:spacing w:after="0"/>
        <w:ind w:left="0"/>
        <w:contextualSpacing w:val="0"/>
        <w:rPr>
          <w:rFonts w:ascii="Times New Roman" w:hAnsi="Times New Roman" w:cs="Times New Roman"/>
          <w:sz w:val="16"/>
          <w:szCs w:val="16"/>
        </w:rPr>
      </w:pPr>
    </w:p>
    <w:p w:rsidR="00555152" w:rsidRPr="00C55AC9" w:rsidRDefault="00DA747C" w:rsidP="00555152">
      <w:pPr>
        <w:pStyle w:val="Paragraphedeliste"/>
        <w:tabs>
          <w:tab w:val="left" w:pos="284"/>
        </w:tabs>
        <w:spacing w:after="0"/>
        <w:ind w:left="0"/>
        <w:contextualSpacing w:val="0"/>
        <w:rPr>
          <w:sz w:val="24"/>
          <w:szCs w:val="24"/>
        </w:rPr>
      </w:pPr>
      <w:r w:rsidRPr="00DA747C">
        <w:rPr>
          <w:b/>
          <w:noProof/>
          <w:sz w:val="28"/>
          <w:szCs w:val="28"/>
          <w:u w:val="single"/>
          <w:lang w:eastAsia="fr-FR"/>
        </w:rPr>
        <w:pict>
          <v:shape id="_x0000_s1070" type="#_x0000_t202" style="position:absolute;margin-left:-43.1pt;margin-top:-9.65pt;width:524.25pt;height:25.2pt;z-index:251686912;mso-width-relative:margin;mso-height-relative:margin" fillcolor="#b2b2b2 [3205]" stroked="f" strokecolor="#f2f2f2 [3041]" strokeweight="3pt">
            <v:shadow type="perspective" color="#585858 [1605]" opacity=".5" offset="1pt" offset2="-1pt"/>
            <v:textbox style="mso-next-textbox:#_x0000_s1070">
              <w:txbxContent>
                <w:p w:rsidR="005C446F" w:rsidRPr="00C55AC9" w:rsidRDefault="005C446F" w:rsidP="003D4971">
                  <w:r w:rsidRPr="00C55AC9">
                    <w:rPr>
                      <w:b/>
                      <w:sz w:val="30"/>
                      <w:szCs w:val="30"/>
                    </w:rPr>
                    <w:t>APPRÉCIATION GÉNÉRALE</w:t>
                  </w:r>
                </w:p>
              </w:txbxContent>
            </v:textbox>
          </v:shape>
        </w:pict>
      </w:r>
    </w:p>
    <w:p w:rsidR="0076367A" w:rsidRPr="00C55AC9" w:rsidRDefault="00DA747C" w:rsidP="006E1A3E">
      <w:pPr>
        <w:pStyle w:val="Paragraphedeliste"/>
        <w:tabs>
          <w:tab w:val="left" w:pos="284"/>
        </w:tabs>
        <w:spacing w:before="120" w:after="0"/>
        <w:ind w:left="0"/>
        <w:contextualSpacing w:val="0"/>
      </w:pPr>
      <w:r>
        <w:rPr>
          <w:noProof/>
          <w:lang w:eastAsia="fr-FR"/>
        </w:rPr>
        <w:pict>
          <v:shape id="_x0000_s1039" type="#_x0000_t202" style="position:absolute;margin-left:-43.05pt;margin-top:13.85pt;width:524.2pt;height:152.25pt;z-index:251663360">
            <v:textbox style="mso-next-textbox:#_x0000_s1039">
              <w:txbxContent>
                <w:p w:rsidR="005C446F" w:rsidRPr="00FB76BB" w:rsidRDefault="005C446F" w:rsidP="00FB76BB"/>
              </w:txbxContent>
            </v:textbox>
          </v:shape>
        </w:pict>
      </w:r>
    </w:p>
    <w:p w:rsidR="00FD4072" w:rsidRPr="00C55AC9" w:rsidRDefault="00FD4072" w:rsidP="00C60962"/>
    <w:p w:rsidR="00C60962" w:rsidRPr="00C55AC9" w:rsidRDefault="00C60962" w:rsidP="00C60962"/>
    <w:p w:rsidR="00C60962" w:rsidRPr="00C55AC9" w:rsidRDefault="00C60962" w:rsidP="00C60962"/>
    <w:p w:rsidR="000D1AC0" w:rsidRPr="00C55AC9" w:rsidRDefault="000D1AC0" w:rsidP="00C60962"/>
    <w:p w:rsidR="000D1AC0" w:rsidRPr="00C55AC9" w:rsidRDefault="000D1AC0" w:rsidP="00C60962"/>
    <w:p w:rsidR="000D1AC0" w:rsidRPr="00C55AC9" w:rsidRDefault="00DA747C" w:rsidP="00C60962">
      <w:r w:rsidRPr="00DA747C">
        <w:rPr>
          <w:b/>
          <w:noProof/>
          <w:sz w:val="16"/>
          <w:szCs w:val="16"/>
          <w:u w:val="single"/>
          <w:lang w:eastAsia="fr-FR"/>
        </w:rPr>
        <w:pict>
          <v:shape id="_x0000_s1051" type="#_x0000_t202" style="position:absolute;margin-left:-43.05pt;margin-top:17.45pt;width:345.45pt;height:32.95pt;z-index:251672576;mso-width-relative:margin;mso-height-relative:margin">
            <v:textbox style="mso-next-textbox:#_x0000_s1051">
              <w:txbxContent>
                <w:p w:rsidR="005C446F" w:rsidRPr="00C55AC9" w:rsidRDefault="005C446F" w:rsidP="001A525B">
                  <w:pPr>
                    <w:ind w:right="-237"/>
                    <w:rPr>
                      <w:b/>
                    </w:rPr>
                  </w:pPr>
                  <w:r w:rsidRPr="00C55AC9">
                    <w:rPr>
                      <w:b/>
                    </w:rPr>
                    <w:t>Signature du supérieur hiérarchique:</w:t>
                  </w:r>
                </w:p>
              </w:txbxContent>
            </v:textbox>
          </v:shape>
        </w:pict>
      </w:r>
    </w:p>
    <w:p w:rsidR="000D1AC0" w:rsidRPr="00C55AC9" w:rsidRDefault="000D1AC0" w:rsidP="00C60962"/>
    <w:tbl>
      <w:tblPr>
        <w:tblStyle w:val="Grilledutableau"/>
        <w:tblpPr w:leftFromText="141" w:rightFromText="141" w:vertAnchor="text" w:horzAnchor="page" w:tblpX="707" w:tblpY="413"/>
        <w:tblW w:w="10456" w:type="dxa"/>
        <w:tblLook w:val="04A0"/>
      </w:tblPr>
      <w:tblGrid>
        <w:gridCol w:w="10456"/>
      </w:tblGrid>
      <w:tr w:rsidR="00EB56CF" w:rsidRPr="00F87DF9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left="142" w:right="567" w:hanging="142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NOTIFICATION à l’agent 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(</w:t>
            </w:r>
            <w:r w:rsidRPr="005648D3">
              <w:rPr>
                <w:rFonts w:cs="Times New Roman"/>
                <w:i/>
                <w:color w:val="000000" w:themeColor="text1"/>
                <w:sz w:val="16"/>
                <w:szCs w:val="16"/>
              </w:rPr>
              <w:t>au plus tard 15 jours après l’entretien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tr w:rsidR="00EB56CF" w:rsidRPr="005648D3" w:rsidTr="00EB56CF">
        <w:tc>
          <w:tcPr>
            <w:tcW w:w="10456" w:type="dxa"/>
          </w:tcPr>
          <w:p w:rsidR="00EB56CF" w:rsidRPr="005648D3" w:rsidRDefault="00EB56CF" w:rsidP="005648D3">
            <w:pPr>
              <w:spacing w:before="120"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>Observations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F87DF9" w:rsidRPr="005648D3" w:rsidRDefault="00F87DF9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648D3">
              <w:rPr>
                <w:rFonts w:cs="Times New Roman"/>
                <w:b/>
                <w:color w:val="000000" w:themeColor="text1"/>
                <w:sz w:val="20"/>
                <w:szCs w:val="20"/>
              </w:rPr>
              <w:t>Signature de l’agent</w:t>
            </w:r>
            <w:r w:rsidRPr="005648D3">
              <w:rPr>
                <w:rFonts w:cs="Times New Roman"/>
                <w:color w:val="000000" w:themeColor="text1"/>
                <w:sz w:val="16"/>
                <w:szCs w:val="16"/>
              </w:rPr>
              <w:t> :</w:t>
            </w:r>
          </w:p>
          <w:p w:rsidR="00EB56CF" w:rsidRPr="005648D3" w:rsidRDefault="00EB56CF" w:rsidP="00EB56CF">
            <w:pPr>
              <w:spacing w:after="120"/>
              <w:ind w:right="567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4B3556" w:rsidRDefault="004B3556" w:rsidP="004B3556">
      <w:pPr>
        <w:spacing w:after="120"/>
        <w:ind w:right="567"/>
        <w:rPr>
          <w:rFonts w:cs="Times New Roman"/>
          <w:color w:val="000000" w:themeColor="text1"/>
          <w:sz w:val="16"/>
          <w:szCs w:val="16"/>
        </w:rPr>
      </w:pPr>
    </w:p>
    <w:p w:rsidR="00EB56CF" w:rsidRPr="005648D3" w:rsidRDefault="00EB56CF" w:rsidP="00EB56CF">
      <w:pPr>
        <w:spacing w:after="120"/>
        <w:ind w:right="567" w:hanging="851"/>
        <w:rPr>
          <w:rFonts w:cs="Times New Roman"/>
          <w:color w:val="000000" w:themeColor="text1"/>
          <w:sz w:val="16"/>
          <w:szCs w:val="16"/>
        </w:rPr>
      </w:pPr>
    </w:p>
    <w:tbl>
      <w:tblPr>
        <w:tblStyle w:val="Grilledutableau"/>
        <w:tblW w:w="10490" w:type="dxa"/>
        <w:tblInd w:w="-743" w:type="dxa"/>
        <w:tblLayout w:type="fixed"/>
        <w:tblLook w:val="04A0"/>
      </w:tblPr>
      <w:tblGrid>
        <w:gridCol w:w="10490"/>
      </w:tblGrid>
      <w:tr w:rsidR="00FB76BB" w:rsidRPr="005648D3" w:rsidTr="00FB76BB">
        <w:trPr>
          <w:trHeight w:val="507"/>
        </w:trPr>
        <w:tc>
          <w:tcPr>
            <w:tcW w:w="10490" w:type="dxa"/>
            <w:vAlign w:val="center"/>
          </w:tcPr>
          <w:p w:rsidR="00FB76BB" w:rsidRPr="005648D3" w:rsidRDefault="00FB76BB" w:rsidP="00F87DF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648D3">
              <w:rPr>
                <w:rFonts w:cs="Times New Roman"/>
                <w:b/>
                <w:color w:val="000000" w:themeColor="text1"/>
              </w:rPr>
              <w:t xml:space="preserve">VISA de l’autorité </w:t>
            </w:r>
            <w:r w:rsidR="00F87DF9" w:rsidRPr="005648D3">
              <w:rPr>
                <w:rFonts w:cs="Times New Roman"/>
                <w:b/>
                <w:color w:val="000000" w:themeColor="text1"/>
              </w:rPr>
              <w:t>territoriale</w:t>
            </w:r>
            <w:r w:rsidRPr="005648D3">
              <w:rPr>
                <w:rFonts w:cs="Times New Roman"/>
                <w:b/>
                <w:color w:val="000000" w:themeColor="text1"/>
              </w:rPr>
              <w:t xml:space="preserve"> et observations éventuelles</w:t>
            </w:r>
          </w:p>
        </w:tc>
      </w:tr>
      <w:tr w:rsidR="00FB76BB" w:rsidRPr="005648D3" w:rsidTr="005648D3">
        <w:trPr>
          <w:trHeight w:val="2389"/>
        </w:trPr>
        <w:tc>
          <w:tcPr>
            <w:tcW w:w="10490" w:type="dxa"/>
          </w:tcPr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</w:rPr>
            </w:pPr>
          </w:p>
          <w:p w:rsidR="00FB76BB" w:rsidRPr="005648D3" w:rsidRDefault="00FB76BB" w:rsidP="00FB76BB">
            <w:pPr>
              <w:rPr>
                <w:color w:val="000000" w:themeColor="text1"/>
                <w:sz w:val="10"/>
                <w:szCs w:val="1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Nom, qualité :</w:t>
            </w: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FB76BB" w:rsidRPr="005648D3" w:rsidRDefault="00FB76BB" w:rsidP="00FB76BB">
            <w:pPr>
              <w:rPr>
                <w:b/>
                <w:color w:val="000000" w:themeColor="text1"/>
                <w:sz w:val="20"/>
                <w:szCs w:val="20"/>
              </w:rPr>
            </w:pPr>
            <w:r w:rsidRPr="005648D3">
              <w:rPr>
                <w:b/>
                <w:color w:val="000000" w:themeColor="text1"/>
                <w:sz w:val="20"/>
                <w:szCs w:val="20"/>
              </w:rPr>
              <w:t>Date et signature :</w:t>
            </w:r>
          </w:p>
        </w:tc>
      </w:tr>
    </w:tbl>
    <w:p w:rsidR="001C0ED0" w:rsidRPr="005648D3" w:rsidRDefault="001C0ED0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0E040C" w:rsidRPr="005648D3" w:rsidRDefault="000E040C" w:rsidP="00D77865">
      <w:pPr>
        <w:spacing w:after="0"/>
        <w:ind w:left="-425" w:right="567" w:hanging="142"/>
        <w:rPr>
          <w:rFonts w:cs="Times New Roman"/>
          <w:color w:val="000000" w:themeColor="text1"/>
          <w:sz w:val="20"/>
          <w:szCs w:val="20"/>
        </w:rPr>
      </w:pPr>
    </w:p>
    <w:p w:rsidR="00CF675C" w:rsidRPr="005648D3" w:rsidRDefault="00DA747C" w:rsidP="005D7444">
      <w:pPr>
        <w:spacing w:after="120"/>
        <w:ind w:left="-425" w:right="567"/>
        <w:rPr>
          <w:rFonts w:cs="Times New Roman"/>
          <w:color w:val="000000" w:themeColor="text1"/>
          <w:sz w:val="20"/>
          <w:szCs w:val="20"/>
        </w:rPr>
      </w:pPr>
      <w:r w:rsidRPr="00DA747C">
        <w:rPr>
          <w:rFonts w:cs="Times New Roman"/>
          <w:b/>
          <w:noProof/>
          <w:color w:val="000000" w:themeColor="text1"/>
          <w:lang w:eastAsia="fr-FR"/>
        </w:rPr>
        <w:pict>
          <v:shape id="_x0000_s1048" type="#_x0000_t202" style="position:absolute;left:0;text-align:left;margin-left:-43.05pt;margin-top:3.95pt;width:319.5pt;height:39.3pt;z-index:251671552;mso-width-relative:margin;mso-height-relative:margin">
            <v:textbox style="mso-next-textbox:#_x0000_s1048">
              <w:txbxContent>
                <w:p w:rsidR="005C446F" w:rsidRPr="005648D3" w:rsidRDefault="005C446F" w:rsidP="00CF675C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Compte rendu communiqué à l’agent  le :</w:t>
                  </w:r>
                </w:p>
              </w:txbxContent>
            </v:textbox>
          </v:shape>
        </w:pict>
      </w:r>
      <w:r w:rsidRPr="00DA747C">
        <w:rPr>
          <w:rFonts w:cs="Times New Roman"/>
          <w:b/>
          <w:noProof/>
          <w:color w:val="000000" w:themeColor="text1"/>
          <w:lang w:eastAsia="fr-FR"/>
        </w:rPr>
        <w:pict>
          <v:shape id="_x0000_s1106" type="#_x0000_t202" style="position:absolute;left:0;text-align:left;margin-left:282.75pt;margin-top:3.95pt;width:201.6pt;height:39.3pt;z-index:251715584;mso-width-relative:margin;mso-height-relative:margin">
            <v:textbox style="mso-next-textbox:#_x0000_s1106">
              <w:txbxContent>
                <w:p w:rsidR="005648D3" w:rsidRPr="005648D3" w:rsidRDefault="005648D3" w:rsidP="005648D3">
                  <w:pPr>
                    <w:rPr>
                      <w:b/>
                      <w:color w:val="000000" w:themeColor="text1"/>
                    </w:rPr>
                  </w:pPr>
                  <w:r w:rsidRPr="005648D3">
                    <w:rPr>
                      <w:b/>
                      <w:color w:val="000000" w:themeColor="text1"/>
                    </w:rPr>
                    <w:t>Signature :</w:t>
                  </w:r>
                </w:p>
              </w:txbxContent>
            </v:textbox>
          </v:shape>
        </w:pict>
      </w:r>
    </w:p>
    <w:p w:rsidR="00CF675C" w:rsidRPr="00C55AC9" w:rsidRDefault="00CF675C" w:rsidP="005D7444">
      <w:pPr>
        <w:spacing w:after="120"/>
        <w:ind w:left="-425" w:right="567"/>
        <w:rPr>
          <w:rFonts w:cs="Times New Roman"/>
          <w:sz w:val="20"/>
          <w:szCs w:val="20"/>
        </w:rPr>
      </w:pPr>
    </w:p>
    <w:p w:rsidR="000E040C" w:rsidRPr="00C55AC9" w:rsidRDefault="000E040C" w:rsidP="001C0ED0">
      <w:pPr>
        <w:tabs>
          <w:tab w:val="left" w:pos="3544"/>
          <w:tab w:val="left" w:pos="6379"/>
        </w:tabs>
        <w:spacing w:after="0"/>
        <w:ind w:left="-425" w:hanging="426"/>
        <w:rPr>
          <w:rFonts w:cs="Times New Roman"/>
          <w:sz w:val="16"/>
          <w:szCs w:val="16"/>
        </w:rPr>
      </w:pPr>
    </w:p>
    <w:p w:rsidR="007A1014" w:rsidRPr="00C55AC9" w:rsidRDefault="005648D3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>
        <w:rPr>
          <w:rFonts w:cs="Times New Roman"/>
        </w:rPr>
        <w:t>N</w:t>
      </w:r>
      <w:r w:rsidR="001E3489" w:rsidRPr="00C55AC9">
        <w:rPr>
          <w:rFonts w:cs="Times New Roman"/>
        </w:rPr>
        <w:t>otification du compte rendu définitif le :</w:t>
      </w:r>
    </w:p>
    <w:p w:rsidR="001E3489" w:rsidRPr="00C55AC9" w:rsidRDefault="001E3489" w:rsidP="001E3489">
      <w:pPr>
        <w:shd w:val="clear" w:color="auto" w:fill="F8F8F8" w:themeFill="background2"/>
        <w:tabs>
          <w:tab w:val="left" w:pos="3544"/>
          <w:tab w:val="left" w:pos="6379"/>
        </w:tabs>
        <w:ind w:left="-425" w:hanging="426"/>
        <w:rPr>
          <w:rFonts w:cs="Times New Roman"/>
        </w:rPr>
      </w:pPr>
      <w:r w:rsidRPr="00C55AC9">
        <w:rPr>
          <w:rFonts w:cs="Times New Roman"/>
        </w:rPr>
        <w:t>Signature de l’agent :</w:t>
      </w:r>
    </w:p>
    <w:p w:rsidR="007A1014" w:rsidRDefault="007A1014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5648D3" w:rsidRDefault="005648D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75923" w:rsidRPr="00C55AC9" w:rsidRDefault="00975923" w:rsidP="001C0ED0">
      <w:pPr>
        <w:tabs>
          <w:tab w:val="left" w:pos="3544"/>
          <w:tab w:val="left" w:pos="6379"/>
        </w:tabs>
        <w:spacing w:after="0"/>
        <w:rPr>
          <w:rFonts w:cs="Times New Roman"/>
          <w:sz w:val="16"/>
          <w:szCs w:val="16"/>
        </w:rPr>
      </w:pPr>
    </w:p>
    <w:p w:rsidR="009D4932" w:rsidRPr="00C55AC9" w:rsidRDefault="001E3489" w:rsidP="009D4932">
      <w:pPr>
        <w:tabs>
          <w:tab w:val="left" w:pos="3544"/>
          <w:tab w:val="left" w:pos="6379"/>
        </w:tabs>
        <w:ind w:left="-425" w:hanging="426"/>
        <w:rPr>
          <w:rFonts w:cs="Times New Roman"/>
          <w:b/>
          <w:i/>
          <w:sz w:val="20"/>
          <w:szCs w:val="20"/>
        </w:rPr>
      </w:pPr>
      <w:r w:rsidRPr="00C55AC9">
        <w:rPr>
          <w:rFonts w:cs="Times New Roman"/>
        </w:rPr>
        <w:t xml:space="preserve">         </w:t>
      </w:r>
      <w:r w:rsidRPr="00C55AC9">
        <w:rPr>
          <w:rFonts w:cs="Times New Roman"/>
          <w:b/>
          <w:i/>
          <w:sz w:val="20"/>
          <w:szCs w:val="20"/>
        </w:rPr>
        <w:t>Le présent compte rendu peut faire l’objet d’un recours devant le tribunal administratif de Nantes dans un délai de deux mois à compter de sa notification (</w:t>
      </w:r>
      <w:r w:rsidR="005648D3">
        <w:rPr>
          <w:rFonts w:cs="Times New Roman"/>
          <w:b/>
          <w:i/>
          <w:sz w:val="20"/>
          <w:szCs w:val="20"/>
        </w:rPr>
        <w:t>d</w:t>
      </w:r>
      <w:r w:rsidRPr="00C55AC9">
        <w:rPr>
          <w:rFonts w:cs="Times New Roman"/>
          <w:b/>
          <w:i/>
          <w:sz w:val="20"/>
          <w:szCs w:val="20"/>
        </w:rPr>
        <w:t xml:space="preserve">éfinitive). </w:t>
      </w:r>
      <w:r w:rsidR="00C56046" w:rsidRPr="00C55AC9">
        <w:rPr>
          <w:rFonts w:cs="Times New Roman"/>
          <w:b/>
          <w:i/>
          <w:sz w:val="20"/>
          <w:szCs w:val="20"/>
        </w:rPr>
        <w:t>Pour le détail des voies de recours, se reporter au guide d’accompagnement.</w:t>
      </w:r>
    </w:p>
    <w:sectPr w:rsidR="009D4932" w:rsidRPr="00C55AC9" w:rsidSect="000962F1">
      <w:pgSz w:w="11906" w:h="16838"/>
      <w:pgMar w:top="680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007F"/>
    <w:multiLevelType w:val="hybridMultilevel"/>
    <w:tmpl w:val="FE9EB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787"/>
    <w:multiLevelType w:val="hybridMultilevel"/>
    <w:tmpl w:val="F26001EA"/>
    <w:lvl w:ilvl="0" w:tplc="DC6CDB8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39F4F31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6BF"/>
    <w:multiLevelType w:val="hybridMultilevel"/>
    <w:tmpl w:val="32621F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A2428"/>
    <w:multiLevelType w:val="hybridMultilevel"/>
    <w:tmpl w:val="86723494"/>
    <w:lvl w:ilvl="0" w:tplc="FEE07EA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BDB56F5"/>
    <w:multiLevelType w:val="hybridMultilevel"/>
    <w:tmpl w:val="8C2C0B9A"/>
    <w:lvl w:ilvl="0" w:tplc="56C64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isplayHorizontalDrawingGridEvery w:val="2"/>
  <w:characterSpacingControl w:val="doNotCompress"/>
  <w:compat/>
  <w:rsids>
    <w:rsidRoot w:val="003834C0"/>
    <w:rsid w:val="00000DAF"/>
    <w:rsid w:val="0001439F"/>
    <w:rsid w:val="00015830"/>
    <w:rsid w:val="00020FDB"/>
    <w:rsid w:val="00037B3B"/>
    <w:rsid w:val="00040A70"/>
    <w:rsid w:val="00041E7F"/>
    <w:rsid w:val="000468A3"/>
    <w:rsid w:val="00050D5A"/>
    <w:rsid w:val="000546EB"/>
    <w:rsid w:val="00055FC9"/>
    <w:rsid w:val="00056EDF"/>
    <w:rsid w:val="00063F35"/>
    <w:rsid w:val="00080193"/>
    <w:rsid w:val="00081DD1"/>
    <w:rsid w:val="00087CF3"/>
    <w:rsid w:val="000962F1"/>
    <w:rsid w:val="000B2C99"/>
    <w:rsid w:val="000C2735"/>
    <w:rsid w:val="000D1AC0"/>
    <w:rsid w:val="000D3973"/>
    <w:rsid w:val="000D4983"/>
    <w:rsid w:val="000E040C"/>
    <w:rsid w:val="000E0B44"/>
    <w:rsid w:val="000F68D8"/>
    <w:rsid w:val="00111A8E"/>
    <w:rsid w:val="00124983"/>
    <w:rsid w:val="001276EB"/>
    <w:rsid w:val="0013659C"/>
    <w:rsid w:val="00140D17"/>
    <w:rsid w:val="001531E5"/>
    <w:rsid w:val="00156D3A"/>
    <w:rsid w:val="0015758D"/>
    <w:rsid w:val="0016262A"/>
    <w:rsid w:val="00172435"/>
    <w:rsid w:val="0017649A"/>
    <w:rsid w:val="00176D45"/>
    <w:rsid w:val="001775C2"/>
    <w:rsid w:val="00181276"/>
    <w:rsid w:val="00186BE1"/>
    <w:rsid w:val="00193F57"/>
    <w:rsid w:val="001951D8"/>
    <w:rsid w:val="001A4EAA"/>
    <w:rsid w:val="001A525B"/>
    <w:rsid w:val="001B52DC"/>
    <w:rsid w:val="001C0ED0"/>
    <w:rsid w:val="001C1257"/>
    <w:rsid w:val="001E1EC0"/>
    <w:rsid w:val="001E3489"/>
    <w:rsid w:val="001F4605"/>
    <w:rsid w:val="00211812"/>
    <w:rsid w:val="00214209"/>
    <w:rsid w:val="00224DC7"/>
    <w:rsid w:val="0023738B"/>
    <w:rsid w:val="00290520"/>
    <w:rsid w:val="0029658B"/>
    <w:rsid w:val="00297E2F"/>
    <w:rsid w:val="002A0130"/>
    <w:rsid w:val="002A08DA"/>
    <w:rsid w:val="002A6E3A"/>
    <w:rsid w:val="002B367A"/>
    <w:rsid w:val="002C427F"/>
    <w:rsid w:val="002D0B5F"/>
    <w:rsid w:val="002D50BA"/>
    <w:rsid w:val="002E5788"/>
    <w:rsid w:val="003274F3"/>
    <w:rsid w:val="003302BA"/>
    <w:rsid w:val="00336D52"/>
    <w:rsid w:val="00352F9A"/>
    <w:rsid w:val="003834C0"/>
    <w:rsid w:val="00386003"/>
    <w:rsid w:val="00386DC3"/>
    <w:rsid w:val="003904AD"/>
    <w:rsid w:val="003931BA"/>
    <w:rsid w:val="003A65BA"/>
    <w:rsid w:val="003B0040"/>
    <w:rsid w:val="003B284C"/>
    <w:rsid w:val="003D3DDD"/>
    <w:rsid w:val="003D4971"/>
    <w:rsid w:val="003E5286"/>
    <w:rsid w:val="003F5C00"/>
    <w:rsid w:val="00402704"/>
    <w:rsid w:val="00404E60"/>
    <w:rsid w:val="00412C37"/>
    <w:rsid w:val="00414B18"/>
    <w:rsid w:val="00424DFD"/>
    <w:rsid w:val="00426456"/>
    <w:rsid w:val="00431DFD"/>
    <w:rsid w:val="00433D2F"/>
    <w:rsid w:val="00453209"/>
    <w:rsid w:val="0045577A"/>
    <w:rsid w:val="00456C46"/>
    <w:rsid w:val="004673D1"/>
    <w:rsid w:val="0048798F"/>
    <w:rsid w:val="00494424"/>
    <w:rsid w:val="004B312C"/>
    <w:rsid w:val="004B3556"/>
    <w:rsid w:val="004C041A"/>
    <w:rsid w:val="004F4121"/>
    <w:rsid w:val="004F4159"/>
    <w:rsid w:val="004F455F"/>
    <w:rsid w:val="00504608"/>
    <w:rsid w:val="0052147A"/>
    <w:rsid w:val="005218A1"/>
    <w:rsid w:val="00524B53"/>
    <w:rsid w:val="005264D2"/>
    <w:rsid w:val="00534242"/>
    <w:rsid w:val="00555152"/>
    <w:rsid w:val="00560E66"/>
    <w:rsid w:val="005648D3"/>
    <w:rsid w:val="0056592B"/>
    <w:rsid w:val="00567396"/>
    <w:rsid w:val="00571616"/>
    <w:rsid w:val="00573EA5"/>
    <w:rsid w:val="00575F95"/>
    <w:rsid w:val="00577635"/>
    <w:rsid w:val="00581956"/>
    <w:rsid w:val="00586592"/>
    <w:rsid w:val="00594B4C"/>
    <w:rsid w:val="005A4F07"/>
    <w:rsid w:val="005B0E5D"/>
    <w:rsid w:val="005B3DE2"/>
    <w:rsid w:val="005C201B"/>
    <w:rsid w:val="005C446F"/>
    <w:rsid w:val="005C5DD0"/>
    <w:rsid w:val="005D7444"/>
    <w:rsid w:val="005E4436"/>
    <w:rsid w:val="00605D23"/>
    <w:rsid w:val="00613AC8"/>
    <w:rsid w:val="00621109"/>
    <w:rsid w:val="00623E81"/>
    <w:rsid w:val="00636089"/>
    <w:rsid w:val="00636700"/>
    <w:rsid w:val="0064015F"/>
    <w:rsid w:val="006424B2"/>
    <w:rsid w:val="00652C75"/>
    <w:rsid w:val="006537E0"/>
    <w:rsid w:val="006546D9"/>
    <w:rsid w:val="006706CA"/>
    <w:rsid w:val="00671385"/>
    <w:rsid w:val="00684BAE"/>
    <w:rsid w:val="00695278"/>
    <w:rsid w:val="006B1D31"/>
    <w:rsid w:val="006B6DC6"/>
    <w:rsid w:val="006C708D"/>
    <w:rsid w:val="006D2510"/>
    <w:rsid w:val="006D7CBA"/>
    <w:rsid w:val="006E1A3E"/>
    <w:rsid w:val="006E2E48"/>
    <w:rsid w:val="006F1E1C"/>
    <w:rsid w:val="006F4D0A"/>
    <w:rsid w:val="006F7D3C"/>
    <w:rsid w:val="007053B0"/>
    <w:rsid w:val="0070628C"/>
    <w:rsid w:val="00713982"/>
    <w:rsid w:val="0073165B"/>
    <w:rsid w:val="007563A8"/>
    <w:rsid w:val="00756701"/>
    <w:rsid w:val="00756CC7"/>
    <w:rsid w:val="0076367A"/>
    <w:rsid w:val="00781C0D"/>
    <w:rsid w:val="007A1014"/>
    <w:rsid w:val="007C3002"/>
    <w:rsid w:val="00800261"/>
    <w:rsid w:val="00805622"/>
    <w:rsid w:val="0081135F"/>
    <w:rsid w:val="008208C2"/>
    <w:rsid w:val="00822320"/>
    <w:rsid w:val="008640D0"/>
    <w:rsid w:val="008654D6"/>
    <w:rsid w:val="00874BF0"/>
    <w:rsid w:val="00877F1A"/>
    <w:rsid w:val="008824C9"/>
    <w:rsid w:val="00883D1F"/>
    <w:rsid w:val="00886FB1"/>
    <w:rsid w:val="008A57FF"/>
    <w:rsid w:val="008A78E8"/>
    <w:rsid w:val="008B03AE"/>
    <w:rsid w:val="008B6458"/>
    <w:rsid w:val="008D4294"/>
    <w:rsid w:val="008D6EDA"/>
    <w:rsid w:val="008E3F92"/>
    <w:rsid w:val="00910907"/>
    <w:rsid w:val="00930B5E"/>
    <w:rsid w:val="009416A9"/>
    <w:rsid w:val="00953ADF"/>
    <w:rsid w:val="00955580"/>
    <w:rsid w:val="0095637C"/>
    <w:rsid w:val="00957346"/>
    <w:rsid w:val="009612F5"/>
    <w:rsid w:val="0096163D"/>
    <w:rsid w:val="00975923"/>
    <w:rsid w:val="0097732E"/>
    <w:rsid w:val="009A6107"/>
    <w:rsid w:val="009B336F"/>
    <w:rsid w:val="009C672B"/>
    <w:rsid w:val="009D4932"/>
    <w:rsid w:val="009D671A"/>
    <w:rsid w:val="009E5A62"/>
    <w:rsid w:val="009E62B8"/>
    <w:rsid w:val="00A00E3A"/>
    <w:rsid w:val="00A0592B"/>
    <w:rsid w:val="00A0656E"/>
    <w:rsid w:val="00A11A9E"/>
    <w:rsid w:val="00A1251F"/>
    <w:rsid w:val="00A16340"/>
    <w:rsid w:val="00A4059A"/>
    <w:rsid w:val="00A420C6"/>
    <w:rsid w:val="00A44238"/>
    <w:rsid w:val="00A56172"/>
    <w:rsid w:val="00A57C04"/>
    <w:rsid w:val="00A671A7"/>
    <w:rsid w:val="00A74735"/>
    <w:rsid w:val="00A75CE4"/>
    <w:rsid w:val="00A810E1"/>
    <w:rsid w:val="00A9665C"/>
    <w:rsid w:val="00AB3FB6"/>
    <w:rsid w:val="00AF496F"/>
    <w:rsid w:val="00AF4CB5"/>
    <w:rsid w:val="00AF5BE4"/>
    <w:rsid w:val="00AF7A54"/>
    <w:rsid w:val="00AF7B40"/>
    <w:rsid w:val="00B00560"/>
    <w:rsid w:val="00B0070B"/>
    <w:rsid w:val="00B369C6"/>
    <w:rsid w:val="00B4590F"/>
    <w:rsid w:val="00B50BFE"/>
    <w:rsid w:val="00B533D8"/>
    <w:rsid w:val="00B62E73"/>
    <w:rsid w:val="00B7486A"/>
    <w:rsid w:val="00B84C52"/>
    <w:rsid w:val="00B971E8"/>
    <w:rsid w:val="00BA2E47"/>
    <w:rsid w:val="00BA7603"/>
    <w:rsid w:val="00BC28A4"/>
    <w:rsid w:val="00BC5553"/>
    <w:rsid w:val="00BC5FF9"/>
    <w:rsid w:val="00BC6CCB"/>
    <w:rsid w:val="00BE2F62"/>
    <w:rsid w:val="00BF0C8F"/>
    <w:rsid w:val="00BF1255"/>
    <w:rsid w:val="00BF5AB4"/>
    <w:rsid w:val="00C04D4A"/>
    <w:rsid w:val="00C05861"/>
    <w:rsid w:val="00C1079C"/>
    <w:rsid w:val="00C20799"/>
    <w:rsid w:val="00C53CCD"/>
    <w:rsid w:val="00C55AC9"/>
    <w:rsid w:val="00C56046"/>
    <w:rsid w:val="00C60962"/>
    <w:rsid w:val="00C63D60"/>
    <w:rsid w:val="00C73EE4"/>
    <w:rsid w:val="00C8080E"/>
    <w:rsid w:val="00C83859"/>
    <w:rsid w:val="00C85CC8"/>
    <w:rsid w:val="00C86593"/>
    <w:rsid w:val="00C866A5"/>
    <w:rsid w:val="00C91EA9"/>
    <w:rsid w:val="00C92A59"/>
    <w:rsid w:val="00CB142B"/>
    <w:rsid w:val="00CD1AE5"/>
    <w:rsid w:val="00CF1FD3"/>
    <w:rsid w:val="00CF551B"/>
    <w:rsid w:val="00CF6436"/>
    <w:rsid w:val="00CF675C"/>
    <w:rsid w:val="00CF7242"/>
    <w:rsid w:val="00D0077B"/>
    <w:rsid w:val="00D11FA7"/>
    <w:rsid w:val="00D123C1"/>
    <w:rsid w:val="00D2758F"/>
    <w:rsid w:val="00D36902"/>
    <w:rsid w:val="00D438AD"/>
    <w:rsid w:val="00D52056"/>
    <w:rsid w:val="00D52A33"/>
    <w:rsid w:val="00D603ED"/>
    <w:rsid w:val="00D72404"/>
    <w:rsid w:val="00D76994"/>
    <w:rsid w:val="00D77865"/>
    <w:rsid w:val="00D92D24"/>
    <w:rsid w:val="00DA4142"/>
    <w:rsid w:val="00DA747C"/>
    <w:rsid w:val="00DB25DD"/>
    <w:rsid w:val="00DC3E1B"/>
    <w:rsid w:val="00DC785A"/>
    <w:rsid w:val="00DD09A6"/>
    <w:rsid w:val="00DE02C4"/>
    <w:rsid w:val="00DE2E0F"/>
    <w:rsid w:val="00DF42A2"/>
    <w:rsid w:val="00DF42FF"/>
    <w:rsid w:val="00DF431E"/>
    <w:rsid w:val="00E054D5"/>
    <w:rsid w:val="00E21FCB"/>
    <w:rsid w:val="00E25CB8"/>
    <w:rsid w:val="00E33C4F"/>
    <w:rsid w:val="00E3671B"/>
    <w:rsid w:val="00E40B9E"/>
    <w:rsid w:val="00E518C5"/>
    <w:rsid w:val="00E52706"/>
    <w:rsid w:val="00E560C3"/>
    <w:rsid w:val="00E63921"/>
    <w:rsid w:val="00E63D03"/>
    <w:rsid w:val="00E6770B"/>
    <w:rsid w:val="00E67B95"/>
    <w:rsid w:val="00E723B2"/>
    <w:rsid w:val="00E80D56"/>
    <w:rsid w:val="00E8552F"/>
    <w:rsid w:val="00E93303"/>
    <w:rsid w:val="00E9578E"/>
    <w:rsid w:val="00EA0CEB"/>
    <w:rsid w:val="00EA702C"/>
    <w:rsid w:val="00EB1D2B"/>
    <w:rsid w:val="00EB3109"/>
    <w:rsid w:val="00EB56CF"/>
    <w:rsid w:val="00EC347B"/>
    <w:rsid w:val="00ED2587"/>
    <w:rsid w:val="00ED2A6F"/>
    <w:rsid w:val="00ED7424"/>
    <w:rsid w:val="00EE4698"/>
    <w:rsid w:val="00EE4A40"/>
    <w:rsid w:val="00EF35D5"/>
    <w:rsid w:val="00F158FC"/>
    <w:rsid w:val="00F20825"/>
    <w:rsid w:val="00F24C2B"/>
    <w:rsid w:val="00F2653C"/>
    <w:rsid w:val="00F30BD9"/>
    <w:rsid w:val="00F47DE5"/>
    <w:rsid w:val="00F50C54"/>
    <w:rsid w:val="00F62CF4"/>
    <w:rsid w:val="00F63CC1"/>
    <w:rsid w:val="00F64482"/>
    <w:rsid w:val="00F84337"/>
    <w:rsid w:val="00F87DF9"/>
    <w:rsid w:val="00F97A1D"/>
    <w:rsid w:val="00FA1326"/>
    <w:rsid w:val="00FB001C"/>
    <w:rsid w:val="00FB069C"/>
    <w:rsid w:val="00FB0E96"/>
    <w:rsid w:val="00FB1F96"/>
    <w:rsid w:val="00FB51F0"/>
    <w:rsid w:val="00FB76BB"/>
    <w:rsid w:val="00FC40D2"/>
    <w:rsid w:val="00FC4BEE"/>
    <w:rsid w:val="00FD163B"/>
    <w:rsid w:val="00FD4036"/>
    <w:rsid w:val="00FD4072"/>
    <w:rsid w:val="00FD4CC3"/>
    <w:rsid w:val="00FE72C2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27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2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FA4E-2986-4A71-A5EC-5ECE6E8F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770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CDG44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n.gourdre</dc:creator>
  <cp:lastModifiedBy>l.rousseau-gancel</cp:lastModifiedBy>
  <cp:revision>2</cp:revision>
  <cp:lastPrinted>2015-04-28T14:58:00Z</cp:lastPrinted>
  <dcterms:created xsi:type="dcterms:W3CDTF">2020-11-06T10:53:00Z</dcterms:created>
  <dcterms:modified xsi:type="dcterms:W3CDTF">2020-11-06T10:53:00Z</dcterms:modified>
</cp:coreProperties>
</file>