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A3" w:rsidRPr="0065000F" w:rsidRDefault="000F7CD1" w:rsidP="00234FED">
      <w:pPr>
        <w:spacing w:after="0" w:line="276" w:lineRule="auto"/>
        <w:rPr>
          <w:rFonts w:ascii="Verdana" w:hAnsi="Verdana" w:cs="Arial"/>
          <w:b/>
          <w:bCs/>
          <w:color w:val="662483" w:themeColor="text2"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-347980</wp:posOffset>
            </wp:positionH>
            <wp:positionV relativeFrom="paragraph">
              <wp:posOffset>-567690</wp:posOffset>
            </wp:positionV>
            <wp:extent cx="1621155" cy="111252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_CDG44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F2C" w:rsidRPr="00953F2C">
        <w:rPr>
          <w:rFonts w:ascii="Verdana" w:hAnsi="Verdana" w:cs="Arial"/>
          <w:b/>
          <w:bCs/>
          <w:color w:val="662483" w:themeColor="text2"/>
          <w:sz w:val="28"/>
          <w:szCs w:val="28"/>
        </w:rPr>
        <w:t xml:space="preserve"> </w:t>
      </w:r>
      <w:r w:rsidR="00953F2C">
        <w:rPr>
          <w:rFonts w:ascii="Verdana" w:hAnsi="Verdana" w:cs="Arial"/>
          <w:b/>
          <w:bCs/>
          <w:color w:val="662483" w:themeColor="text2"/>
          <w:sz w:val="28"/>
          <w:szCs w:val="28"/>
        </w:rPr>
        <w:t xml:space="preserve">    </w:t>
      </w:r>
      <w:r w:rsidR="00234FED">
        <w:rPr>
          <w:rFonts w:ascii="Verdana" w:hAnsi="Verdana" w:cs="Arial"/>
          <w:b/>
          <w:bCs/>
          <w:color w:val="662483" w:themeColor="text2"/>
          <w:sz w:val="28"/>
          <w:szCs w:val="28"/>
        </w:rPr>
        <w:tab/>
      </w:r>
      <w:r w:rsidR="00234FED">
        <w:rPr>
          <w:rFonts w:ascii="Verdana" w:hAnsi="Verdana" w:cs="Arial"/>
          <w:b/>
          <w:bCs/>
          <w:color w:val="662483" w:themeColor="text2"/>
          <w:sz w:val="28"/>
          <w:szCs w:val="28"/>
        </w:rPr>
        <w:tab/>
      </w:r>
      <w:r w:rsidR="00234FED">
        <w:rPr>
          <w:rFonts w:ascii="Verdana" w:hAnsi="Verdana" w:cs="Arial"/>
          <w:b/>
          <w:bCs/>
          <w:color w:val="662483" w:themeColor="text2"/>
          <w:sz w:val="28"/>
          <w:szCs w:val="28"/>
        </w:rPr>
        <w:tab/>
      </w:r>
      <w:r w:rsidR="00234FED" w:rsidRPr="0065000F">
        <w:rPr>
          <w:rFonts w:ascii="Verdana" w:hAnsi="Verdana" w:cs="Arial"/>
          <w:b/>
          <w:bCs/>
          <w:color w:val="662483" w:themeColor="text2"/>
          <w:sz w:val="36"/>
          <w:szCs w:val="36"/>
        </w:rPr>
        <w:t>RÉCAPITULATIF DES SERVICES PRIVÉS ET PUBLICS</w:t>
      </w:r>
    </w:p>
    <w:p w:rsidR="00C36AA3" w:rsidRDefault="0065000F" w:rsidP="00234FED">
      <w:pPr>
        <w:jc w:val="left"/>
        <w:rPr>
          <w:rFonts w:ascii="Verdana" w:hAnsi="Verdana" w:cs="Arial"/>
          <w:b/>
          <w:bCs/>
          <w:color w:val="662483" w:themeColor="text2"/>
          <w:sz w:val="28"/>
          <w:szCs w:val="28"/>
        </w:rPr>
      </w:pPr>
      <w:r w:rsidRPr="000F6388">
        <w:rPr>
          <w:rFonts w:ascii="Arial" w:hAnsi="Arial" w:cs="Arial"/>
          <w:noProof/>
          <w:color w:val="DB2C48" w:themeColor="background2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CC34A" wp14:editId="59CCB49D">
                <wp:simplePos x="0" y="0"/>
                <wp:positionH relativeFrom="page">
                  <wp:posOffset>2002790</wp:posOffset>
                </wp:positionH>
                <wp:positionV relativeFrom="paragraph">
                  <wp:posOffset>3810</wp:posOffset>
                </wp:positionV>
                <wp:extent cx="8403590" cy="17145"/>
                <wp:effectExtent l="0" t="0" r="35560" b="2095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03590" cy="171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7571E" id="Connecteur droit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7.7pt,.3pt" to="819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iE5gEAAB0EAAAOAAAAZHJzL2Uyb0RvYy54bWysU01vEzEQvSPxHyzfyW6aprSrbHpIVS4I&#10;IgrcXe84seQvjd1s8u8ZezdLaXsBcbFsz7w3857Hq9ujNewAGLV3LZ/Pas7ASd9pt2v5j+/3H645&#10;i0m4ThjvoOUniPx2/f7dqg8NXPi9Nx0gIxIXmz60fJ9SaKoqyj1YEWc+gKOg8mhFoiPuqg5FT+zW&#10;VBd1fVX1HruAXkKMdHs3BPm68CsFMn1VKkJipuXUWyorlvUxr9V6JZodirDXcmxD/EMXVmhHRSeq&#10;O5EEe0L9ispqiT56lWbS28orpSUUDaRmXr9Q87AXAYoWMieGyab4/2jll8MWme5avuDMCUtPtPHO&#10;kW/whKxDrxNbZJf6EBtK3rgtjqcYtpglHxVapowOP2kAigkkix2Lx6fJYzgmJuny+rJeLG/oKSTF&#10;5h/nl8vMXg00mS5gTJ/AW5Y3LTfaZQtEIw6fYxpSzyn52jjWE9FNvaxLWvRGd/famBwsYwQbg+wg&#10;aACElODSfCz4LJPKG0ddZJGDrLJLJwNDjW+gyCRqfxD4Ju/VyGscZWeYoi4m4NhdnuuXDZ2BY36G&#10;QhndvwFPiFLZuzSBrXYeB2/+rJ6OZyvUkH92YNCdLXj03ak8eLGGZrA81fhf8pA/Pxf471+9/gUA&#10;AP//AwBQSwMEFAAGAAgAAAAhAIPJGlDdAAAABwEAAA8AAABkcnMvZG93bnJldi54bWxMj8tOwzAQ&#10;RfdI/IM1SOyoUwKhSuNUiD5YdEXpB7jxkES1xyF22tCvZ7qC5ehc3XumWIzOihP2ofWkYDpJQCBV&#10;3rRUK9h/rh9mIELUZLT1hAp+MMCivL0pdG78mT7wtIu14BIKuVbQxNjlUoaqQafDxHdIzL5873Tk&#10;s6+l6fWZy52Vj0mSSadb4oVGd/jWYHXcDU7BKnmR9r2tl9lx/b3aXORyuxkuSt3fja9zEBHH+BeG&#10;qz6rQ8lOBz+QCcIqSKfPTxxVkIG44iyd8SsHBinIspD//ctfAAAA//8DAFBLAQItABQABgAIAAAA&#10;IQC2gziS/gAAAOEBAAATAAAAAAAAAAAAAAAAAAAAAABbQ29udGVudF9UeXBlc10ueG1sUEsBAi0A&#10;FAAGAAgAAAAhADj9If/WAAAAlAEAAAsAAAAAAAAAAAAAAAAALwEAAF9yZWxzLy5yZWxzUEsBAi0A&#10;FAAGAAgAAAAhAEZGuITmAQAAHQQAAA4AAAAAAAAAAAAAAAAALgIAAGRycy9lMm9Eb2MueG1sUEsB&#10;Ai0AFAAGAAgAAAAhAIPJGlDdAAAABwEAAA8AAAAAAAAAAAAAAAAAQAQAAGRycy9kb3ducmV2Lnht&#10;bFBLBQYAAAAABAAEAPMAAABKBQAAAAA=&#10;" strokecolor="#fcc700 [3204]" strokeweight="1.5pt">
                <v:stroke joinstyle="miter"/>
                <w10:wrap anchorx="page"/>
              </v:line>
            </w:pict>
          </mc:Fallback>
        </mc:AlternateContent>
      </w:r>
      <w:r w:rsidR="00234FED" w:rsidRPr="00234FED">
        <w:rPr>
          <w:rFonts w:ascii="Verdana" w:hAnsi="Verdana" w:cs="Arial"/>
          <w:b/>
          <w:bCs/>
          <w:color w:val="662483" w:themeColor="text2"/>
          <w:sz w:val="28"/>
          <w:szCs w:val="28"/>
        </w:rPr>
        <w:t xml:space="preserve"> </w:t>
      </w:r>
    </w:p>
    <w:p w:rsidR="00953F2C" w:rsidRPr="00C36AA3" w:rsidRDefault="00953F2C" w:rsidP="00C36AA3">
      <w:pPr>
        <w:jc w:val="left"/>
      </w:pPr>
      <w:r w:rsidRPr="002C5C6E">
        <w:rPr>
          <w:rFonts w:ascii="Arial Narrow" w:hAnsi="Arial Narrow"/>
          <w:color w:val="000000"/>
        </w:rPr>
        <w:t>Je soussigné (e)</w:t>
      </w:r>
      <w:r>
        <w:rPr>
          <w:rFonts w:ascii="Arial Narrow" w:hAnsi="Arial Narrow"/>
          <w:color w:val="000000"/>
        </w:rPr>
        <w:t>………………………</w:t>
      </w:r>
      <w:r w:rsidR="00F00D59">
        <w:rPr>
          <w:rFonts w:ascii="Arial Narrow" w:hAnsi="Arial Narrow"/>
          <w:color w:val="000000"/>
        </w:rPr>
        <w:t>……………………</w:t>
      </w:r>
      <w:r>
        <w:rPr>
          <w:rFonts w:ascii="Arial Narrow" w:hAnsi="Arial Narrow"/>
          <w:color w:val="000000"/>
        </w:rPr>
        <w:t xml:space="preserve">……......., </w:t>
      </w:r>
      <w:r w:rsidRPr="002C5C6E">
        <w:rPr>
          <w:rFonts w:ascii="Arial Narrow" w:hAnsi="Arial Narrow"/>
          <w:color w:val="000000"/>
        </w:rPr>
        <w:t>Maire ou Président de</w:t>
      </w:r>
      <w:r>
        <w:rPr>
          <w:rFonts w:ascii="Arial Narrow" w:hAnsi="Arial Narrow"/>
          <w:color w:val="000000"/>
        </w:rPr>
        <w:t xml:space="preserve"> </w:t>
      </w:r>
      <w:r w:rsidRPr="00ED2E43">
        <w:rPr>
          <w:rFonts w:ascii="Arial Narrow" w:hAnsi="Arial Narrow"/>
          <w:i/>
          <w:color w:val="000000"/>
          <w:sz w:val="16"/>
          <w:szCs w:val="16"/>
        </w:rPr>
        <w:t xml:space="preserve">(nom de la </w:t>
      </w:r>
      <w:proofErr w:type="gramStart"/>
      <w:r w:rsidRPr="00ED2E43">
        <w:rPr>
          <w:rFonts w:ascii="Arial Narrow" w:hAnsi="Arial Narrow"/>
          <w:i/>
          <w:color w:val="000000"/>
          <w:sz w:val="16"/>
          <w:szCs w:val="16"/>
        </w:rPr>
        <w:t>collectivité</w:t>
      </w:r>
      <w:r>
        <w:rPr>
          <w:rFonts w:ascii="Arial Narrow" w:hAnsi="Arial Narrow"/>
          <w:color w:val="000000"/>
        </w:rPr>
        <w:t>)…</w:t>
      </w:r>
      <w:proofErr w:type="gramEnd"/>
      <w:r>
        <w:rPr>
          <w:rFonts w:ascii="Arial Narrow" w:hAnsi="Arial Narrow"/>
          <w:color w:val="000000"/>
        </w:rPr>
        <w:t>…………………………………………</w:t>
      </w:r>
      <w:r w:rsidR="00F00D59">
        <w:rPr>
          <w:rFonts w:ascii="Arial Narrow" w:hAnsi="Arial Narrow"/>
          <w:color w:val="000000"/>
        </w:rPr>
        <w:t>………………………………</w:t>
      </w:r>
      <w:r>
        <w:rPr>
          <w:rFonts w:ascii="Arial Narrow" w:hAnsi="Arial Narrow"/>
          <w:color w:val="000000"/>
        </w:rPr>
        <w:t xml:space="preserve">…. </w:t>
      </w:r>
      <w:proofErr w:type="gramStart"/>
      <w:r>
        <w:rPr>
          <w:rFonts w:ascii="Arial Narrow" w:hAnsi="Arial Narrow"/>
          <w:color w:val="000000"/>
        </w:rPr>
        <w:t>certifie</w:t>
      </w:r>
      <w:proofErr w:type="gramEnd"/>
      <w:r>
        <w:rPr>
          <w:rFonts w:ascii="Arial Narrow" w:hAnsi="Arial Narrow"/>
          <w:color w:val="000000"/>
        </w:rPr>
        <w:t xml:space="preserve"> que </w:t>
      </w:r>
      <w:r w:rsidRPr="00ED2E43">
        <w:rPr>
          <w:rFonts w:ascii="Arial Narrow" w:hAnsi="Arial Narrow"/>
          <w:i/>
          <w:color w:val="000000"/>
          <w:sz w:val="16"/>
          <w:szCs w:val="16"/>
        </w:rPr>
        <w:t>(nom et prénom de l’agent)</w:t>
      </w:r>
      <w:r>
        <w:rPr>
          <w:rFonts w:ascii="Arial Narrow" w:hAnsi="Arial Narrow"/>
          <w:color w:val="000000"/>
        </w:rPr>
        <w:t>……………………………………………………</w:t>
      </w:r>
      <w:r w:rsidR="00F00D59">
        <w:rPr>
          <w:rFonts w:ascii="Arial Narrow" w:hAnsi="Arial Narrow"/>
          <w:color w:val="000000"/>
        </w:rPr>
        <w:t>…………</w:t>
      </w:r>
      <w:r>
        <w:rPr>
          <w:rFonts w:ascii="Arial Narrow" w:hAnsi="Arial Narrow"/>
          <w:color w:val="000000"/>
        </w:rPr>
        <w:t xml:space="preserve">……………, </w:t>
      </w:r>
      <w:r w:rsidRPr="00ED2E43">
        <w:rPr>
          <w:rFonts w:ascii="Arial Narrow" w:hAnsi="Arial Narrow"/>
          <w:i/>
          <w:color w:val="000000"/>
          <w:sz w:val="16"/>
          <w:szCs w:val="16"/>
        </w:rPr>
        <w:t>(grade)</w:t>
      </w:r>
      <w:r>
        <w:rPr>
          <w:rFonts w:ascii="Arial Narrow" w:hAnsi="Arial Narrow"/>
          <w:color w:val="000000"/>
        </w:rPr>
        <w:t xml:space="preserve"> ……………….……</w:t>
      </w:r>
      <w:r w:rsidR="00F00D59">
        <w:rPr>
          <w:rFonts w:ascii="Arial Narrow" w:hAnsi="Arial Narrow"/>
          <w:color w:val="000000"/>
        </w:rPr>
        <w:t>……………….</w:t>
      </w:r>
      <w:r>
        <w:rPr>
          <w:rFonts w:ascii="Arial Narrow" w:hAnsi="Arial Narrow"/>
          <w:color w:val="000000"/>
        </w:rPr>
        <w:t>………………..……</w:t>
      </w:r>
      <w:r w:rsidRPr="00ED2E43">
        <w:rPr>
          <w:rFonts w:ascii="Arial Narrow" w:hAnsi="Arial Narrow"/>
          <w:color w:val="000000"/>
        </w:rPr>
        <w:t xml:space="preserve"> </w:t>
      </w:r>
      <w:proofErr w:type="gramStart"/>
      <w:r w:rsidRPr="005A248D">
        <w:rPr>
          <w:rFonts w:ascii="Arial Narrow" w:hAnsi="Arial Narrow"/>
          <w:color w:val="000000"/>
        </w:rPr>
        <w:t>a</w:t>
      </w:r>
      <w:proofErr w:type="gramEnd"/>
      <w:r w:rsidRPr="005A248D">
        <w:rPr>
          <w:rFonts w:ascii="Arial Narrow" w:hAnsi="Arial Narrow"/>
          <w:color w:val="000000"/>
        </w:rPr>
        <w:t xml:space="preserve"> accompli</w:t>
      </w:r>
      <w:r w:rsidR="00C36AA3">
        <w:rPr>
          <w:rFonts w:ascii="Arial Narrow" w:hAnsi="Arial Narrow"/>
          <w:color w:val="000000"/>
        </w:rPr>
        <w:t xml:space="preserve"> les services suivants :</w:t>
      </w:r>
    </w:p>
    <w:tbl>
      <w:tblPr>
        <w:tblpPr w:leftFromText="141" w:rightFromText="141" w:vertAnchor="text" w:horzAnchor="page" w:tblpX="284" w:tblpY="47"/>
        <w:tblW w:w="16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993"/>
        <w:gridCol w:w="2126"/>
        <w:gridCol w:w="567"/>
        <w:gridCol w:w="567"/>
        <w:gridCol w:w="6"/>
        <w:gridCol w:w="1411"/>
        <w:gridCol w:w="851"/>
        <w:gridCol w:w="1559"/>
        <w:gridCol w:w="2126"/>
        <w:gridCol w:w="850"/>
        <w:gridCol w:w="851"/>
        <w:gridCol w:w="2268"/>
      </w:tblGrid>
      <w:tr w:rsidR="00EC17D4" w:rsidRPr="00C36AA3" w:rsidTr="00D73A04">
        <w:trPr>
          <w:trHeight w:val="233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EC17D4" w:rsidRPr="00C36AA3" w:rsidRDefault="00EC17D4" w:rsidP="00D73A04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EMPLOYEUR</w:t>
            </w:r>
            <w:r w:rsidRPr="00C36AA3">
              <w:rPr>
                <w:rFonts w:cstheme="minorHAnsi"/>
                <w:b/>
                <w:sz w:val="16"/>
                <w:szCs w:val="16"/>
              </w:rPr>
              <w:br/>
              <w:t>(désignation)</w:t>
            </w:r>
          </w:p>
        </w:tc>
        <w:tc>
          <w:tcPr>
            <w:tcW w:w="993" w:type="dxa"/>
            <w:vMerge w:val="restart"/>
            <w:vAlign w:val="center"/>
          </w:tcPr>
          <w:p w:rsidR="00EC17D4" w:rsidRPr="00C36AA3" w:rsidRDefault="00EC17D4" w:rsidP="00D73A04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Nb habitants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C17D4" w:rsidRPr="00C36AA3" w:rsidRDefault="00EC17D4" w:rsidP="00D73A04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PERIODE</w:t>
            </w:r>
            <w:r w:rsidRPr="00C36AA3">
              <w:rPr>
                <w:rFonts w:cstheme="minorHAnsi"/>
                <w:b/>
                <w:sz w:val="16"/>
                <w:szCs w:val="16"/>
              </w:rPr>
              <w:br/>
            </w:r>
            <w:r w:rsidRPr="00234FED">
              <w:rPr>
                <w:rFonts w:cstheme="minorHAnsi"/>
                <w:sz w:val="12"/>
                <w:szCs w:val="16"/>
              </w:rPr>
              <w:t>(dates de début et de fin)</w:t>
            </w:r>
          </w:p>
        </w:tc>
        <w:tc>
          <w:tcPr>
            <w:tcW w:w="1140" w:type="dxa"/>
            <w:gridSpan w:val="3"/>
          </w:tcPr>
          <w:p w:rsidR="00EC17D4" w:rsidRDefault="00EC17D4" w:rsidP="00D73A04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TEMPS DE TRAVAIL *</w:t>
            </w:r>
          </w:p>
        </w:tc>
        <w:tc>
          <w:tcPr>
            <w:tcW w:w="1411" w:type="dxa"/>
            <w:vAlign w:val="center"/>
          </w:tcPr>
          <w:p w:rsidR="00EC17D4" w:rsidRDefault="00EC17D4" w:rsidP="00D73A04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POSITION</w:t>
            </w:r>
          </w:p>
          <w:p w:rsidR="00EC17D4" w:rsidRPr="00C36AA3" w:rsidRDefault="00EC17D4" w:rsidP="00D73A04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SITUATION **</w:t>
            </w:r>
          </w:p>
        </w:tc>
        <w:tc>
          <w:tcPr>
            <w:tcW w:w="851" w:type="dxa"/>
            <w:vAlign w:val="center"/>
          </w:tcPr>
          <w:p w:rsidR="00EC17D4" w:rsidRPr="00C36AA3" w:rsidRDefault="00EC17D4" w:rsidP="00D73A04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CAT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36AA3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FP (A, B ou 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17D4" w:rsidRPr="00C36AA3" w:rsidRDefault="00EC17D4" w:rsidP="00D73A04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 xml:space="preserve">GRADE (ou équivalent) </w:t>
            </w:r>
          </w:p>
        </w:tc>
        <w:tc>
          <w:tcPr>
            <w:tcW w:w="2126" w:type="dxa"/>
            <w:vAlign w:val="center"/>
          </w:tcPr>
          <w:p w:rsidR="00EC17D4" w:rsidRPr="00C36AA3" w:rsidRDefault="00EC17D4" w:rsidP="00D73A04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FONCTIONS</w:t>
            </w:r>
          </w:p>
        </w:tc>
        <w:tc>
          <w:tcPr>
            <w:tcW w:w="1701" w:type="dxa"/>
            <w:gridSpan w:val="2"/>
            <w:vAlign w:val="center"/>
          </w:tcPr>
          <w:p w:rsidR="00EC17D4" w:rsidRPr="00C36AA3" w:rsidRDefault="00EC17D4" w:rsidP="00D73A04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STATUT</w:t>
            </w:r>
          </w:p>
        </w:tc>
        <w:tc>
          <w:tcPr>
            <w:tcW w:w="2268" w:type="dxa"/>
            <w:vAlign w:val="center"/>
          </w:tcPr>
          <w:p w:rsidR="00EC17D4" w:rsidRPr="00C36AA3" w:rsidRDefault="00EC17D4" w:rsidP="00D73A04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MODE D’ACCES</w:t>
            </w:r>
            <w:r w:rsidRPr="00C36AA3">
              <w:rPr>
                <w:rFonts w:cstheme="minorHAnsi"/>
                <w:b/>
                <w:sz w:val="16"/>
                <w:szCs w:val="16"/>
              </w:rPr>
              <w:br/>
            </w:r>
            <w:r w:rsidRPr="00C36AA3">
              <w:rPr>
                <w:rFonts w:cstheme="minorHAnsi"/>
                <w:sz w:val="12"/>
                <w:szCs w:val="16"/>
              </w:rPr>
              <w:t>(recrutement privé, concours, avancement de grade, promotion interne, recrutement direct, mutation, détachement…)</w:t>
            </w:r>
          </w:p>
        </w:tc>
      </w:tr>
      <w:tr w:rsidR="00EC17D4" w:rsidRPr="00C36AA3" w:rsidTr="00D73A04">
        <w:trPr>
          <w:trHeight w:val="189"/>
        </w:trPr>
        <w:tc>
          <w:tcPr>
            <w:tcW w:w="2126" w:type="dxa"/>
            <w:vMerge/>
            <w:shd w:val="clear" w:color="auto" w:fill="auto"/>
            <w:vAlign w:val="center"/>
          </w:tcPr>
          <w:p w:rsidR="00EC17D4" w:rsidRPr="00C36AA3" w:rsidRDefault="00EC17D4" w:rsidP="00D73A04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17D4" w:rsidRPr="00C36AA3" w:rsidRDefault="00EC17D4" w:rsidP="00D73A04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C17D4" w:rsidRPr="00C36AA3" w:rsidRDefault="00EC17D4" w:rsidP="00D73A04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C17D4" w:rsidRPr="00C36AA3" w:rsidRDefault="00EC17D4" w:rsidP="00D73A04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TC</w:t>
            </w:r>
          </w:p>
        </w:tc>
        <w:tc>
          <w:tcPr>
            <w:tcW w:w="567" w:type="dxa"/>
          </w:tcPr>
          <w:p w:rsidR="00EC17D4" w:rsidRPr="00C36AA3" w:rsidRDefault="00EC17D4" w:rsidP="00D73A04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TNC</w:t>
            </w:r>
          </w:p>
        </w:tc>
        <w:tc>
          <w:tcPr>
            <w:tcW w:w="1417" w:type="dxa"/>
            <w:gridSpan w:val="2"/>
          </w:tcPr>
          <w:p w:rsidR="00EC17D4" w:rsidRPr="00C36AA3" w:rsidRDefault="00EC17D4" w:rsidP="00D73A04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C17D4" w:rsidRPr="00C36AA3" w:rsidRDefault="00EC17D4" w:rsidP="00D73A04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C17D4" w:rsidRPr="00C36AA3" w:rsidRDefault="00EC17D4" w:rsidP="00D73A04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EC17D4" w:rsidRPr="00C36AA3" w:rsidRDefault="00EC17D4" w:rsidP="00D73A04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EC17D4" w:rsidRPr="00C36AA3" w:rsidRDefault="00EC17D4" w:rsidP="00D73A04">
            <w:pPr>
              <w:spacing w:line="240" w:lineRule="auto"/>
              <w:jc w:val="center"/>
              <w:rPr>
                <w:rFonts w:cstheme="minorHAnsi"/>
                <w:sz w:val="12"/>
                <w:szCs w:val="16"/>
              </w:rPr>
            </w:pPr>
            <w:r w:rsidRPr="00C36AA3">
              <w:rPr>
                <w:rFonts w:cstheme="minorHAnsi"/>
                <w:sz w:val="12"/>
                <w:szCs w:val="16"/>
              </w:rPr>
              <w:t>Contractuel public</w:t>
            </w:r>
          </w:p>
        </w:tc>
        <w:tc>
          <w:tcPr>
            <w:tcW w:w="851" w:type="dxa"/>
            <w:vAlign w:val="center"/>
          </w:tcPr>
          <w:p w:rsidR="00EC17D4" w:rsidRPr="00C36AA3" w:rsidRDefault="00EC17D4" w:rsidP="00D73A04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36AA3">
              <w:rPr>
                <w:rFonts w:cstheme="minorHAnsi"/>
                <w:sz w:val="12"/>
                <w:szCs w:val="16"/>
              </w:rPr>
              <w:t>Fonctionnaire (stagiaire-titulaire)</w:t>
            </w:r>
          </w:p>
        </w:tc>
        <w:tc>
          <w:tcPr>
            <w:tcW w:w="2268" w:type="dxa"/>
          </w:tcPr>
          <w:p w:rsidR="00EC17D4" w:rsidRPr="00C36AA3" w:rsidRDefault="00EC17D4" w:rsidP="00D73A04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17D4" w:rsidRPr="00F36211" w:rsidTr="00D73A04">
        <w:trPr>
          <w:trHeight w:val="734"/>
        </w:trPr>
        <w:tc>
          <w:tcPr>
            <w:tcW w:w="2126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417" w:type="dxa"/>
            <w:gridSpan w:val="2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EC17D4" w:rsidRPr="00F36211" w:rsidTr="00D73A04">
        <w:trPr>
          <w:trHeight w:val="687"/>
        </w:trPr>
        <w:tc>
          <w:tcPr>
            <w:tcW w:w="2126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EC17D4" w:rsidRPr="00F36211" w:rsidRDefault="00EC17D4" w:rsidP="00D73A04">
            <w:pPr>
              <w:spacing w:before="360" w:after="0"/>
              <w:ind w:hanging="389"/>
              <w:rPr>
                <w:rFonts w:ascii="Arial Narrow" w:hAnsi="Arial Narrow"/>
              </w:rPr>
            </w:pPr>
          </w:p>
        </w:tc>
        <w:tc>
          <w:tcPr>
            <w:tcW w:w="1417" w:type="dxa"/>
            <w:gridSpan w:val="2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EC17D4" w:rsidRPr="00F36211" w:rsidTr="00D73A04">
        <w:trPr>
          <w:trHeight w:val="711"/>
        </w:trPr>
        <w:tc>
          <w:tcPr>
            <w:tcW w:w="2126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417" w:type="dxa"/>
            <w:gridSpan w:val="2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EC17D4" w:rsidRPr="00F36211" w:rsidTr="00D73A04">
        <w:trPr>
          <w:trHeight w:val="693"/>
        </w:trPr>
        <w:tc>
          <w:tcPr>
            <w:tcW w:w="2126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417" w:type="dxa"/>
            <w:gridSpan w:val="2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EC17D4" w:rsidRPr="00F36211" w:rsidTr="00D73A04">
        <w:trPr>
          <w:trHeight w:val="702"/>
        </w:trPr>
        <w:tc>
          <w:tcPr>
            <w:tcW w:w="2126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417" w:type="dxa"/>
            <w:gridSpan w:val="2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EC17D4" w:rsidRPr="00F36211" w:rsidTr="00D73A04">
        <w:trPr>
          <w:trHeight w:val="684"/>
        </w:trPr>
        <w:tc>
          <w:tcPr>
            <w:tcW w:w="2126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417" w:type="dxa"/>
            <w:gridSpan w:val="2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EC17D4" w:rsidRPr="00F36211" w:rsidRDefault="00EC17D4" w:rsidP="00D73A04">
            <w:pPr>
              <w:spacing w:before="360" w:after="0"/>
              <w:rPr>
                <w:rFonts w:ascii="Arial Narrow" w:hAnsi="Arial Narrow"/>
              </w:rPr>
            </w:pPr>
          </w:p>
        </w:tc>
      </w:tr>
    </w:tbl>
    <w:p w:rsidR="00EC17D4" w:rsidRDefault="00953F2C" w:rsidP="00D73A04">
      <w:pPr>
        <w:ind w:left="284" w:hanging="993"/>
        <w:rPr>
          <w:rFonts w:ascii="Arial Narrow" w:hAnsi="Arial Narrow"/>
          <w:sz w:val="20"/>
          <w:szCs w:val="20"/>
        </w:rPr>
      </w:pPr>
      <w:r w:rsidRPr="00234E49">
        <w:rPr>
          <w:rFonts w:ascii="Arial Narrow" w:hAnsi="Arial Narrow"/>
          <w:sz w:val="20"/>
          <w:szCs w:val="20"/>
        </w:rPr>
        <w:t xml:space="preserve">Récapitulatif établi sur la base des justificatifs fournis par l’agent.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EC17D4" w:rsidRPr="00EC17D4" w:rsidRDefault="00EC17D4" w:rsidP="00D73A04">
      <w:pPr>
        <w:spacing w:after="0" w:line="240" w:lineRule="auto"/>
        <w:ind w:left="283" w:hanging="992"/>
        <w:rPr>
          <w:rFonts w:ascii="Arial Narrow" w:hAnsi="Arial Narrow"/>
          <w:i/>
          <w:sz w:val="20"/>
          <w:szCs w:val="20"/>
        </w:rPr>
      </w:pPr>
      <w:r w:rsidRPr="00EC17D4">
        <w:rPr>
          <w:rFonts w:ascii="Arial Narrow" w:hAnsi="Arial Narrow"/>
          <w:i/>
          <w:sz w:val="20"/>
          <w:szCs w:val="20"/>
        </w:rPr>
        <w:t xml:space="preserve">* Par dérogation aux dispositions du deuxième alinéa de l'article 13 du décret du 20 mars 1991 les services fonctionnaires à temps non complet effectués sur des fonctions de secrétaire général de mairie </w:t>
      </w:r>
      <w:bookmarkStart w:id="0" w:name="_GoBack"/>
      <w:bookmarkEnd w:id="0"/>
    </w:p>
    <w:p w:rsidR="00EC17D4" w:rsidRPr="00EC17D4" w:rsidRDefault="00EC17D4" w:rsidP="00D73A04">
      <w:pPr>
        <w:spacing w:after="0" w:line="240" w:lineRule="auto"/>
        <w:ind w:left="283" w:hanging="992"/>
        <w:rPr>
          <w:rFonts w:ascii="Arial Narrow" w:hAnsi="Arial Narrow"/>
          <w:i/>
          <w:sz w:val="20"/>
          <w:szCs w:val="20"/>
        </w:rPr>
      </w:pPr>
      <w:proofErr w:type="gramStart"/>
      <w:r w:rsidRPr="00EC17D4">
        <w:rPr>
          <w:rFonts w:ascii="Arial Narrow" w:hAnsi="Arial Narrow"/>
          <w:i/>
          <w:sz w:val="20"/>
          <w:szCs w:val="20"/>
        </w:rPr>
        <w:t>sont</w:t>
      </w:r>
      <w:proofErr w:type="gramEnd"/>
      <w:r w:rsidRPr="00EC17D4">
        <w:rPr>
          <w:rFonts w:ascii="Arial Narrow" w:hAnsi="Arial Narrow"/>
          <w:i/>
          <w:sz w:val="20"/>
          <w:szCs w:val="20"/>
        </w:rPr>
        <w:t xml:space="preserve"> pris en compte pour leur durée totale pour le présent dispositif.</w:t>
      </w:r>
      <w:r w:rsidR="00953F2C" w:rsidRPr="00EC17D4">
        <w:rPr>
          <w:rFonts w:ascii="Arial Narrow" w:hAnsi="Arial Narrow"/>
          <w:i/>
          <w:sz w:val="20"/>
          <w:szCs w:val="20"/>
        </w:rPr>
        <w:tab/>
      </w:r>
    </w:p>
    <w:p w:rsidR="00F00D59" w:rsidRDefault="00EC17D4" w:rsidP="00D73A04">
      <w:pPr>
        <w:spacing w:after="0" w:line="240" w:lineRule="auto"/>
        <w:ind w:left="283" w:hanging="992"/>
        <w:rPr>
          <w:rFonts w:ascii="Arial Narrow" w:hAnsi="Arial Narrow"/>
          <w:b/>
          <w:i/>
          <w:color w:val="DB2C48" w:themeColor="background2"/>
          <w:sz w:val="20"/>
          <w:szCs w:val="20"/>
        </w:rPr>
      </w:pPr>
      <w:r w:rsidRPr="00EC17D4">
        <w:rPr>
          <w:rFonts w:ascii="Arial Narrow" w:hAnsi="Arial Narrow"/>
          <w:i/>
          <w:sz w:val="20"/>
          <w:szCs w:val="20"/>
        </w:rPr>
        <w:t xml:space="preserve">** </w:t>
      </w:r>
      <w:r w:rsidR="00953F2C" w:rsidRPr="00EC17D4">
        <w:rPr>
          <w:rFonts w:ascii="Arial Narrow" w:hAnsi="Arial Narrow"/>
          <w:b/>
          <w:i/>
          <w:sz w:val="20"/>
          <w:szCs w:val="20"/>
        </w:rPr>
        <w:t xml:space="preserve">Ne pas oublier de mentionner les périodes de </w:t>
      </w:r>
      <w:r w:rsidR="00953F2C" w:rsidRPr="00EC17D4">
        <w:rPr>
          <w:rFonts w:ascii="Arial Narrow" w:hAnsi="Arial Narrow"/>
          <w:b/>
          <w:i/>
          <w:color w:val="DB2C48" w:themeColor="background2"/>
          <w:sz w:val="20"/>
          <w:szCs w:val="20"/>
        </w:rPr>
        <w:t>congé parental – disponibilité – détachement.</w:t>
      </w:r>
    </w:p>
    <w:tbl>
      <w:tblPr>
        <w:tblpPr w:leftFromText="141" w:rightFromText="141" w:vertAnchor="text" w:horzAnchor="margin" w:tblpXSpec="right" w:tblpY="137"/>
        <w:tblOverlap w:val="never"/>
        <w:tblW w:w="54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F00D59" w:rsidTr="00F00D59">
        <w:trPr>
          <w:trHeight w:val="1403"/>
        </w:trPr>
        <w:tc>
          <w:tcPr>
            <w:tcW w:w="5495" w:type="dxa"/>
            <w:shd w:val="clear" w:color="auto" w:fill="auto"/>
            <w:vAlign w:val="bottom"/>
          </w:tcPr>
          <w:p w:rsidR="00F00D59" w:rsidRPr="003B3A10" w:rsidRDefault="00F00D59" w:rsidP="00F00D59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F00D59" w:rsidRPr="003B3A10" w:rsidRDefault="00F00D59" w:rsidP="00F00D59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F00D59" w:rsidRPr="003B3A10" w:rsidRDefault="00F00D59" w:rsidP="00F00D59">
            <w:pPr>
              <w:tabs>
                <w:tab w:val="left" w:pos="390"/>
                <w:tab w:val="left" w:pos="709"/>
                <w:tab w:val="left" w:pos="7380"/>
              </w:tabs>
              <w:spacing w:after="120"/>
              <w:ind w:right="119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B3A10">
              <w:rPr>
                <w:rFonts w:ascii="Arial Narrow" w:hAnsi="Arial Narrow"/>
                <w:color w:val="000000"/>
                <w:sz w:val="16"/>
                <w:szCs w:val="16"/>
              </w:rPr>
              <w:t>Signature et cachet de l’autorité territoriale</w:t>
            </w:r>
          </w:p>
        </w:tc>
      </w:tr>
    </w:tbl>
    <w:p w:rsidR="00F00D59" w:rsidRPr="00F00D59" w:rsidRDefault="00F00D59" w:rsidP="00F00D59">
      <w:pPr>
        <w:rPr>
          <w:rFonts w:ascii="Arial Narrow" w:hAnsi="Arial Narrow"/>
          <w:sz w:val="20"/>
          <w:szCs w:val="20"/>
        </w:rPr>
      </w:pPr>
    </w:p>
    <w:p w:rsidR="00953F2C" w:rsidRPr="00F36211" w:rsidRDefault="00953F2C" w:rsidP="00953F2C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178"/>
        <w:tblW w:w="7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425"/>
        <w:gridCol w:w="709"/>
        <w:gridCol w:w="2126"/>
      </w:tblGrid>
      <w:tr w:rsidR="00234FED" w:rsidTr="00234FED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4FED" w:rsidRPr="003B3A10" w:rsidRDefault="00234FED" w:rsidP="00234FED">
            <w:pPr>
              <w:tabs>
                <w:tab w:val="left" w:pos="390"/>
                <w:tab w:val="left" w:pos="709"/>
                <w:tab w:val="left" w:pos="7380"/>
              </w:tabs>
              <w:rPr>
                <w:rFonts w:ascii="Arial Narrow" w:hAnsi="Arial Narrow"/>
                <w:color w:val="000000"/>
              </w:rPr>
            </w:pPr>
            <w:r w:rsidRPr="003B3A10">
              <w:rPr>
                <w:rFonts w:ascii="Arial Narrow" w:hAnsi="Arial Narrow"/>
                <w:color w:val="000000"/>
              </w:rPr>
              <w:t xml:space="preserve">Fait à 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234FED" w:rsidRPr="003B3A10" w:rsidRDefault="00234FED" w:rsidP="00234FED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4FED" w:rsidRPr="003B3A10" w:rsidRDefault="00234FED" w:rsidP="00234FED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4FED" w:rsidRPr="003B3A10" w:rsidRDefault="00234FED" w:rsidP="00234FED">
            <w:pPr>
              <w:tabs>
                <w:tab w:val="left" w:pos="390"/>
                <w:tab w:val="left" w:pos="709"/>
                <w:tab w:val="left" w:pos="7380"/>
              </w:tabs>
              <w:rPr>
                <w:rFonts w:ascii="Arial Narrow" w:hAnsi="Arial Narrow"/>
                <w:color w:val="000000"/>
              </w:rPr>
            </w:pPr>
            <w:r w:rsidRPr="003B3A10">
              <w:rPr>
                <w:rFonts w:ascii="Arial Narrow" w:hAnsi="Arial Narrow"/>
                <w:color w:val="000000"/>
              </w:rPr>
              <w:t>le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234FED" w:rsidRPr="003B3A10" w:rsidRDefault="00234FED" w:rsidP="00234FED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="Arial Narrow" w:hAnsi="Arial Narrow"/>
                <w:color w:val="000000"/>
              </w:rPr>
            </w:pPr>
          </w:p>
        </w:tc>
      </w:tr>
    </w:tbl>
    <w:p w:rsidR="00601682" w:rsidRPr="000F6388" w:rsidRDefault="00601682" w:rsidP="00C36AA3">
      <w:pPr>
        <w:pStyle w:val="NormalWeb"/>
        <w:spacing w:before="0" w:beforeAutospacing="0" w:after="0" w:afterAutospacing="0"/>
        <w:ind w:right="142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</w:p>
    <w:sectPr w:rsidR="00601682" w:rsidRPr="000F6388" w:rsidSect="00F00D59">
      <w:headerReference w:type="default" r:id="rId9"/>
      <w:footerReference w:type="default" r:id="rId10"/>
      <w:pgSz w:w="16838" w:h="11906" w:orient="landscape"/>
      <w:pgMar w:top="993" w:right="851" w:bottom="0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14" w:rsidRDefault="00CE5A14" w:rsidP="007453AA">
      <w:pPr>
        <w:spacing w:after="0" w:line="240" w:lineRule="auto"/>
      </w:pPr>
      <w:r>
        <w:separator/>
      </w:r>
    </w:p>
  </w:endnote>
  <w:end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D59" w:rsidRPr="00C829B7" w:rsidRDefault="00F00D59" w:rsidP="00F00D59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98090" w:themeColor="background2" w:themeTint="99"/>
        <w:sz w:val="16"/>
        <w:szCs w:val="18"/>
      </w:rPr>
    </w:pPr>
    <w:r w:rsidRPr="00C829B7">
      <w:rPr>
        <w:rFonts w:ascii="Arial" w:hAnsi="Arial" w:cs="Arial"/>
        <w:b/>
        <w:color w:val="E98090" w:themeColor="background2" w:themeTint="99"/>
        <w:sz w:val="16"/>
        <w:szCs w:val="18"/>
      </w:rPr>
      <w:t>Centre de Gestion de la fonction publique territoriale de Loire-Atlantique</w:t>
    </w:r>
    <w:r w:rsidRPr="00C829B7"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 w:rsidRPr="00C829B7">
      <w:rPr>
        <w:rFonts w:ascii="Arial" w:hAnsi="Arial" w:cs="Arial"/>
        <w:color w:val="E98090" w:themeColor="background2" w:themeTint="99"/>
        <w:sz w:val="16"/>
        <w:szCs w:val="18"/>
      </w:rPr>
      <w:t>02 40 20 00 71</w:t>
    </w:r>
  </w:p>
  <w:p w:rsidR="00F00D59" w:rsidRPr="00C829B7" w:rsidRDefault="00F00D59" w:rsidP="00F00D59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98090" w:themeColor="background2" w:themeTint="99"/>
        <w:sz w:val="16"/>
        <w:szCs w:val="18"/>
      </w:rPr>
    </w:pPr>
    <w:r w:rsidRPr="00C829B7">
      <w:rPr>
        <w:rFonts w:ascii="Arial" w:hAnsi="Arial" w:cs="Arial"/>
        <w:color w:val="E98090" w:themeColor="background2" w:themeTint="99"/>
        <w:sz w:val="16"/>
        <w:szCs w:val="18"/>
      </w:rPr>
      <w:t xml:space="preserve">6 rue du Pen </w:t>
    </w:r>
    <w:proofErr w:type="spellStart"/>
    <w:r w:rsidRPr="00C829B7">
      <w:rPr>
        <w:rFonts w:ascii="Arial" w:hAnsi="Arial" w:cs="Arial"/>
        <w:color w:val="E98090" w:themeColor="background2" w:themeTint="99"/>
        <w:sz w:val="16"/>
        <w:szCs w:val="18"/>
      </w:rPr>
      <w:t>Duick</w:t>
    </w:r>
    <w:proofErr w:type="spellEnd"/>
    <w:r w:rsidRPr="00C829B7">
      <w:rPr>
        <w:rFonts w:ascii="Arial" w:hAnsi="Arial" w:cs="Arial"/>
        <w:color w:val="E98090" w:themeColor="background2" w:themeTint="99"/>
        <w:sz w:val="16"/>
        <w:szCs w:val="18"/>
      </w:rPr>
      <w:t xml:space="preserve"> II – CS 66225 – 44262 NANTES Cedex 2</w:t>
    </w:r>
    <w:r w:rsidRPr="00C829B7"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 w:rsidRPr="00C829B7">
      <w:rPr>
        <w:rFonts w:ascii="Arial" w:hAnsi="Arial" w:cs="Arial"/>
        <w:color w:val="E98090" w:themeColor="background2" w:themeTint="99"/>
        <w:sz w:val="16"/>
        <w:szCs w:val="18"/>
      </w:rPr>
      <w:t>www.cdg44.fr</w:t>
    </w:r>
  </w:p>
  <w:p w:rsidR="00990FF8" w:rsidRPr="00F00D59" w:rsidRDefault="00990FF8" w:rsidP="00F00D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14" w:rsidRDefault="00CE5A14" w:rsidP="007453AA">
      <w:pPr>
        <w:spacing w:after="0" w:line="240" w:lineRule="auto"/>
      </w:pPr>
      <w:r>
        <w:separator/>
      </w:r>
    </w:p>
  </w:footnote>
  <w:foot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791" w:rsidRPr="00B66791" w:rsidRDefault="00B66791">
    <w:pPr>
      <w:pStyle w:val="En-tte"/>
      <w:rPr>
        <w:color w:val="BBBBBB" w:themeColor="accent6" w:themeShade="E6"/>
        <w:sz w:val="20"/>
        <w:szCs w:val="20"/>
      </w:rPr>
    </w:pPr>
    <w:r>
      <w:tab/>
    </w:r>
    <w:r>
      <w:tab/>
    </w:r>
    <w:r w:rsidRPr="00B66791">
      <w:rPr>
        <w:color w:val="BBBBBB" w:themeColor="accent6" w:themeShade="E6"/>
        <w:sz w:val="20"/>
        <w:szCs w:val="20"/>
      </w:rPr>
      <w:t>Promotion Interne</w:t>
    </w:r>
    <w:r w:rsidR="002E7A7A">
      <w:rPr>
        <w:color w:val="BBBBBB" w:themeColor="accent6" w:themeShade="E6"/>
        <w:sz w:val="20"/>
        <w:szCs w:val="20"/>
      </w:rPr>
      <w:t xml:space="preserve"> – dispositif dérogatoire applicable aux secrétaires généraux de mairie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51D88"/>
    <w:multiLevelType w:val="multilevel"/>
    <w:tmpl w:val="5E9A8CFC"/>
    <w:lvl w:ilvl="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0499186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5" w15:restartNumberingAfterBreak="0">
    <w:nsid w:val="1C4008A0"/>
    <w:multiLevelType w:val="hybridMultilevel"/>
    <w:tmpl w:val="1B5AA49A"/>
    <w:lvl w:ilvl="0" w:tplc="4780770E">
      <w:start w:val="1"/>
      <w:numFmt w:val="decimal"/>
      <w:pStyle w:val="1SOUS-TITRE1"/>
      <w:lvlText w:val="%1/ "/>
      <w:lvlJc w:val="left"/>
      <w:pPr>
        <w:ind w:left="720" w:hanging="360"/>
      </w:pPr>
      <w:rPr>
        <w:rFonts w:ascii="Montserrat" w:hAnsi="Montserrat" w:hint="default"/>
        <w:b/>
        <w:i w:val="0"/>
        <w:color w:val="662483" w:themeColor="text2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948E6"/>
    <w:multiLevelType w:val="hybridMultilevel"/>
    <w:tmpl w:val="B694D96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2509167B"/>
    <w:multiLevelType w:val="multilevel"/>
    <w:tmpl w:val="20A85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776CA2"/>
    <w:multiLevelType w:val="hybridMultilevel"/>
    <w:tmpl w:val="983A7EEE"/>
    <w:lvl w:ilvl="0" w:tplc="51B283F8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B7F45"/>
    <w:multiLevelType w:val="hybridMultilevel"/>
    <w:tmpl w:val="B51207E2"/>
    <w:lvl w:ilvl="0" w:tplc="56C2D51A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0" w15:restartNumberingAfterBreak="0">
    <w:nsid w:val="2D362D80"/>
    <w:multiLevelType w:val="hybridMultilevel"/>
    <w:tmpl w:val="AD9830EA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64B19"/>
    <w:multiLevelType w:val="hybridMultilevel"/>
    <w:tmpl w:val="9230D556"/>
    <w:lvl w:ilvl="0" w:tplc="D6B8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80A24"/>
    <w:multiLevelType w:val="hybridMultilevel"/>
    <w:tmpl w:val="BFBC069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3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4909B3"/>
    <w:multiLevelType w:val="multilevel"/>
    <w:tmpl w:val="F4945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color w:val="662483" w:themeColor="text2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4FCF0827"/>
    <w:multiLevelType w:val="hybridMultilevel"/>
    <w:tmpl w:val="64600CBC"/>
    <w:lvl w:ilvl="0" w:tplc="8EA614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40452"/>
    <w:multiLevelType w:val="hybridMultilevel"/>
    <w:tmpl w:val="E8E8A728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D79FE"/>
    <w:multiLevelType w:val="hybridMultilevel"/>
    <w:tmpl w:val="B4C6AF2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536B6"/>
    <w:multiLevelType w:val="hybridMultilevel"/>
    <w:tmpl w:val="BF9A24D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04C"/>
    <w:multiLevelType w:val="hybridMultilevel"/>
    <w:tmpl w:val="61ACA102"/>
    <w:lvl w:ilvl="0" w:tplc="6ED4300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D55F2"/>
    <w:multiLevelType w:val="hybridMultilevel"/>
    <w:tmpl w:val="D6D686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F4B1C"/>
    <w:multiLevelType w:val="hybridMultilevel"/>
    <w:tmpl w:val="27148260"/>
    <w:lvl w:ilvl="0" w:tplc="2BF49DA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811E1"/>
    <w:multiLevelType w:val="hybridMultilevel"/>
    <w:tmpl w:val="17D47690"/>
    <w:lvl w:ilvl="0" w:tplc="6F988938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5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FA0FDB"/>
    <w:multiLevelType w:val="hybridMultilevel"/>
    <w:tmpl w:val="0616D778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7" w15:restartNumberingAfterBreak="0">
    <w:nsid w:val="6A2E2609"/>
    <w:multiLevelType w:val="hybridMultilevel"/>
    <w:tmpl w:val="F2B26184"/>
    <w:lvl w:ilvl="0" w:tplc="8EA6145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C31E7"/>
    <w:multiLevelType w:val="hybridMultilevel"/>
    <w:tmpl w:val="3D1E114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F493D"/>
    <w:multiLevelType w:val="hybridMultilevel"/>
    <w:tmpl w:val="728010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33E2E"/>
    <w:multiLevelType w:val="hybridMultilevel"/>
    <w:tmpl w:val="757A4686"/>
    <w:lvl w:ilvl="0" w:tplc="2D4C4B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5681F"/>
    <w:multiLevelType w:val="hybridMultilevel"/>
    <w:tmpl w:val="85F8ED72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72326"/>
    <w:multiLevelType w:val="hybridMultilevel"/>
    <w:tmpl w:val="149ABD0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6E0A16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4"/>
  </w:num>
  <w:num w:numId="5">
    <w:abstractNumId w:val="1"/>
  </w:num>
  <w:num w:numId="6">
    <w:abstractNumId w:val="0"/>
  </w:num>
  <w:num w:numId="7">
    <w:abstractNumId w:val="19"/>
  </w:num>
  <w:num w:numId="8">
    <w:abstractNumId w:val="28"/>
  </w:num>
  <w:num w:numId="9">
    <w:abstractNumId w:val="23"/>
  </w:num>
  <w:num w:numId="10">
    <w:abstractNumId w:val="10"/>
  </w:num>
  <w:num w:numId="11">
    <w:abstractNumId w:val="30"/>
  </w:num>
  <w:num w:numId="12">
    <w:abstractNumId w:val="31"/>
  </w:num>
  <w:num w:numId="13">
    <w:abstractNumId w:val="16"/>
  </w:num>
  <w:num w:numId="14">
    <w:abstractNumId w:val="15"/>
  </w:num>
  <w:num w:numId="15">
    <w:abstractNumId w:val="7"/>
  </w:num>
  <w:num w:numId="16">
    <w:abstractNumId w:val="21"/>
  </w:num>
  <w:num w:numId="17">
    <w:abstractNumId w:val="29"/>
  </w:num>
  <w:num w:numId="18">
    <w:abstractNumId w:val="33"/>
  </w:num>
  <w:num w:numId="19">
    <w:abstractNumId w:val="3"/>
  </w:num>
  <w:num w:numId="20">
    <w:abstractNumId w:val="2"/>
  </w:num>
  <w:num w:numId="21">
    <w:abstractNumId w:val="8"/>
  </w:num>
  <w:num w:numId="22">
    <w:abstractNumId w:val="24"/>
  </w:num>
  <w:num w:numId="23">
    <w:abstractNumId w:val="32"/>
  </w:num>
  <w:num w:numId="24">
    <w:abstractNumId w:val="27"/>
  </w:num>
  <w:num w:numId="25">
    <w:abstractNumId w:val="4"/>
  </w:num>
  <w:num w:numId="26">
    <w:abstractNumId w:val="12"/>
  </w:num>
  <w:num w:numId="27">
    <w:abstractNumId w:val="18"/>
  </w:num>
  <w:num w:numId="28">
    <w:abstractNumId w:val="26"/>
  </w:num>
  <w:num w:numId="29">
    <w:abstractNumId w:val="9"/>
  </w:num>
  <w:num w:numId="30">
    <w:abstractNumId w:val="6"/>
  </w:num>
  <w:num w:numId="31">
    <w:abstractNumId w:val="17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1"/>
  </w:num>
  <w:num w:numId="38">
    <w:abstractNumId w:val="20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14"/>
    <w:rsid w:val="00064501"/>
    <w:rsid w:val="000F6388"/>
    <w:rsid w:val="000F7CD1"/>
    <w:rsid w:val="001019A4"/>
    <w:rsid w:val="001200C6"/>
    <w:rsid w:val="001C150C"/>
    <w:rsid w:val="001D54C9"/>
    <w:rsid w:val="001F7E47"/>
    <w:rsid w:val="00234FED"/>
    <w:rsid w:val="0026269A"/>
    <w:rsid w:val="002E7A7A"/>
    <w:rsid w:val="003D7089"/>
    <w:rsid w:val="003F4670"/>
    <w:rsid w:val="00442B08"/>
    <w:rsid w:val="00516B4D"/>
    <w:rsid w:val="005D4B1E"/>
    <w:rsid w:val="00601682"/>
    <w:rsid w:val="0065000F"/>
    <w:rsid w:val="006D43FE"/>
    <w:rsid w:val="007453AA"/>
    <w:rsid w:val="00790857"/>
    <w:rsid w:val="008204D9"/>
    <w:rsid w:val="00830DBB"/>
    <w:rsid w:val="008A2AD1"/>
    <w:rsid w:val="00953F2C"/>
    <w:rsid w:val="00990FF8"/>
    <w:rsid w:val="009B73C6"/>
    <w:rsid w:val="009F2F38"/>
    <w:rsid w:val="00A044F1"/>
    <w:rsid w:val="00A41D10"/>
    <w:rsid w:val="00A562EC"/>
    <w:rsid w:val="00A87AA5"/>
    <w:rsid w:val="00B51400"/>
    <w:rsid w:val="00B66791"/>
    <w:rsid w:val="00B82D6A"/>
    <w:rsid w:val="00C34668"/>
    <w:rsid w:val="00C36AA3"/>
    <w:rsid w:val="00C709FF"/>
    <w:rsid w:val="00C829B7"/>
    <w:rsid w:val="00CE1727"/>
    <w:rsid w:val="00CE5A14"/>
    <w:rsid w:val="00D13E6C"/>
    <w:rsid w:val="00D56224"/>
    <w:rsid w:val="00D73A04"/>
    <w:rsid w:val="00D83453"/>
    <w:rsid w:val="00E0493A"/>
    <w:rsid w:val="00E46C4E"/>
    <w:rsid w:val="00E56D87"/>
    <w:rsid w:val="00E92971"/>
    <w:rsid w:val="00E95DDB"/>
    <w:rsid w:val="00EC17D4"/>
    <w:rsid w:val="00F00D59"/>
    <w:rsid w:val="00F51CA6"/>
    <w:rsid w:val="00F84C07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4F2A5A55-01FC-49BF-8430-9717F2D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8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D4B1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3AA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6D87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6D8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B1E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3AA"/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4B1E"/>
    <w:pPr>
      <w:numPr>
        <w:ilvl w:val="1"/>
      </w:numPr>
      <w:jc w:val="left"/>
    </w:pPr>
    <w:rPr>
      <w:rFonts w:eastAsiaTheme="minorEastAsia"/>
      <w:b/>
      <w:color w:val="DB2C48" w:themeColor="background2"/>
      <w:spacing w:val="15"/>
      <w:sz w:val="56"/>
    </w:rPr>
  </w:style>
  <w:style w:type="character" w:customStyle="1" w:styleId="Sous-titreCar">
    <w:name w:val="Sous-titre Car"/>
    <w:basedOn w:val="Policepardfaut"/>
    <w:link w:val="Sous-titre"/>
    <w:uiPriority w:val="11"/>
    <w:rsid w:val="005D4B1E"/>
    <w:rPr>
      <w:rFonts w:eastAsiaTheme="minorEastAsia"/>
      <w:b/>
      <w:color w:val="DB2C48" w:themeColor="background2"/>
      <w:spacing w:val="15"/>
      <w:sz w:val="56"/>
    </w:rPr>
  </w:style>
  <w:style w:type="character" w:styleId="Emphaseple">
    <w:name w:val="Subtle Emphasis"/>
    <w:basedOn w:val="Policepardfaut"/>
    <w:uiPriority w:val="19"/>
    <w:qFormat/>
    <w:rsid w:val="00E56D87"/>
    <w:rPr>
      <w:i/>
      <w:iCs/>
      <w:color w:val="FCC700" w:themeColor="accent1"/>
    </w:rPr>
  </w:style>
  <w:style w:type="character" w:styleId="Accentuation">
    <w:name w:val="Emphasis"/>
    <w:basedOn w:val="Policepardfaut"/>
    <w:uiPriority w:val="20"/>
    <w:qFormat/>
    <w:rsid w:val="00E56D87"/>
    <w:rPr>
      <w:i/>
      <w:iCs/>
      <w:color w:val="DB2C48" w:themeColor="background2"/>
    </w:rPr>
  </w:style>
  <w:style w:type="paragraph" w:styleId="Citation">
    <w:name w:val="Quote"/>
    <w:basedOn w:val="Normal"/>
    <w:next w:val="Normal"/>
    <w:link w:val="CitationCar"/>
    <w:uiPriority w:val="29"/>
    <w:qFormat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uiPriority w:val="34"/>
    <w:qFormat/>
    <w:rsid w:val="00E56D87"/>
    <w:pPr>
      <w:ind w:left="720"/>
      <w:contextualSpacing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unhideWhenUsed/>
    <w:rsid w:val="005D4B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56D87"/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5D4B1E"/>
    <w:pPr>
      <w:spacing w:before="600" w:after="600" w:line="240" w:lineRule="auto"/>
      <w:contextualSpacing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4B1E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DB2C48" w:themeColor="background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D87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D87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qFormat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AEA" w:themeFill="accent4" w:themeFillTint="33"/>
      </w:tcPr>
    </w:tblStylePr>
    <w:tblStylePr w:type="band2Horz">
      <w:rPr>
        <w:rFonts w:asciiTheme="majorHAnsi" w:hAnsiTheme="majorHAnsi"/>
        <w:color w:val="DB2C48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contextualSpacing/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contextualSpacing/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Lienhypertexte">
    <w:name w:val="Hyperlink"/>
    <w:basedOn w:val="Policepardfaut"/>
    <w:uiPriority w:val="99"/>
    <w:unhideWhenUsed/>
    <w:rsid w:val="00A87AA5"/>
    <w:rPr>
      <w:color w:val="662483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F3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1D54C9"/>
  </w:style>
  <w:style w:type="paragraph" w:customStyle="1" w:styleId="1SOUS-TITRE1">
    <w:name w:val="1/ SOUS-TITRE 1"/>
    <w:basedOn w:val="Normal"/>
    <w:link w:val="1SOUS-TITRE1Car"/>
    <w:qFormat/>
    <w:rsid w:val="000F6388"/>
    <w:pPr>
      <w:numPr>
        <w:numId w:val="39"/>
      </w:numPr>
      <w:spacing w:before="200" w:after="80" w:line="240" w:lineRule="auto"/>
      <w:contextualSpacing/>
      <w:jc w:val="left"/>
    </w:pPr>
    <w:rPr>
      <w:rFonts w:ascii="Montserrat" w:eastAsia="Calibri" w:hAnsi="Montserrat" w:cs="Times New Roman"/>
      <w:b/>
      <w:caps/>
    </w:rPr>
  </w:style>
  <w:style w:type="character" w:customStyle="1" w:styleId="1SOUS-TITRE1Car">
    <w:name w:val="1/ SOUS-TITRE 1 Car"/>
    <w:basedOn w:val="Policepardfaut"/>
    <w:link w:val="1SOUS-TITRE1"/>
    <w:rsid w:val="000F6388"/>
    <w:rPr>
      <w:rFonts w:ascii="Montserrat" w:eastAsia="Calibri" w:hAnsi="Montserrat" w:cs="Times New Roman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DG44_2023">
  <a:themeElements>
    <a:clrScheme name="CDG44">
      <a:dk1>
        <a:srgbClr val="000000"/>
      </a:dk1>
      <a:lt1>
        <a:srgbClr val="FFFFFF"/>
      </a:lt1>
      <a:dk2>
        <a:srgbClr val="662483"/>
      </a:dk2>
      <a:lt2>
        <a:srgbClr val="DB2C48"/>
      </a:lt2>
      <a:accent1>
        <a:srgbClr val="FCC700"/>
      </a:accent1>
      <a:accent2>
        <a:srgbClr val="C993E1"/>
      </a:accent2>
      <a:accent3>
        <a:srgbClr val="F0AAB5"/>
      </a:accent3>
      <a:accent4>
        <a:srgbClr val="FFE997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CAAD-042B-4E5E-A187-DC718CC0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Anne Sophie Judalet</dc:creator>
  <cp:keywords>charte graphique;2023;nouveau logo;identité 2023</cp:keywords>
  <dc:description/>
  <cp:lastModifiedBy>Lénaïc Rousseau-Gancel</cp:lastModifiedBy>
  <cp:revision>11</cp:revision>
  <cp:lastPrinted>2025-01-21T14:06:00Z</cp:lastPrinted>
  <dcterms:created xsi:type="dcterms:W3CDTF">2023-12-28T16:16:00Z</dcterms:created>
  <dcterms:modified xsi:type="dcterms:W3CDTF">2025-01-21T14:06:00Z</dcterms:modified>
</cp:coreProperties>
</file>