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B9" w:rsidRPr="00705472" w:rsidRDefault="00940DB9" w:rsidP="00940DB9">
      <w:pPr>
        <w:jc w:val="both"/>
        <w:rPr>
          <w:rFonts w:ascii="Arial" w:hAnsi="Arial" w:cs="Arial"/>
          <w:b/>
          <w:sz w:val="20"/>
        </w:rPr>
      </w:pPr>
      <w:r w:rsidRPr="00705472">
        <w:rPr>
          <w:rFonts w:ascii="Arial" w:hAnsi="Arial" w:cs="Arial"/>
          <w:b/>
          <w:sz w:val="20"/>
        </w:rPr>
        <w:t xml:space="preserve">En cas de recrutement d’un agent extérieur à la commune ou à l’EPCI en qualité d’agent </w:t>
      </w:r>
      <w:r>
        <w:rPr>
          <w:rFonts w:ascii="Arial" w:hAnsi="Arial" w:cs="Arial"/>
          <w:b/>
          <w:sz w:val="20"/>
        </w:rPr>
        <w:t>vacataire</w:t>
      </w:r>
      <w:r w:rsidRPr="00705472">
        <w:rPr>
          <w:rFonts w:ascii="Arial" w:hAnsi="Arial" w:cs="Arial"/>
          <w:b/>
          <w:sz w:val="20"/>
        </w:rPr>
        <w:t xml:space="preserve"> : </w:t>
      </w:r>
    </w:p>
    <w:p w:rsidR="00940DB9" w:rsidRDefault="00940DB9" w:rsidP="00940DB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705472">
        <w:rPr>
          <w:rFonts w:ascii="Arial" w:hAnsi="Arial" w:cs="Arial"/>
          <w:sz w:val="20"/>
        </w:rPr>
        <w:t>Prendre un arrêté de désignation de l’agent en qualité d’agent recenseur</w:t>
      </w: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940DB9" w:rsidRDefault="00940DB9" w:rsidP="00940DB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Prendre un arrêté portant recrutement de l’agent en tant que vacataire</w:t>
      </w:r>
    </w:p>
    <w:p w:rsidR="00940DB9" w:rsidRPr="00940DB9" w:rsidRDefault="00940DB9" w:rsidP="00940DB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est possible de combiner les deux arrêtés en un seul et même acte – cf. modèle proposé ci-dessous.</w:t>
      </w:r>
    </w:p>
    <w:p w:rsidR="00940DB9" w:rsidRDefault="00940DB9" w:rsidP="00DF3640">
      <w:pPr>
        <w:jc w:val="center"/>
        <w:rPr>
          <w:rFonts w:ascii="Verdana" w:hAnsi="Verdana"/>
          <w:b/>
          <w:sz w:val="28"/>
        </w:rPr>
      </w:pPr>
    </w:p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BB2F1C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 w:rsidR="00BB2F1C">
        <w:rPr>
          <w:rFonts w:ascii="Verdana" w:hAnsi="Verdana"/>
          <w:b/>
          <w:sz w:val="28"/>
        </w:rPr>
        <w:t>DÉSIGNATION ET RECRUTEMENT DE M/MME …</w:t>
      </w:r>
      <w:r w:rsidR="003C53D7">
        <w:rPr>
          <w:rFonts w:ascii="Verdana" w:hAnsi="Verdana"/>
          <w:b/>
          <w:sz w:val="28"/>
        </w:rPr>
        <w:t>…….</w:t>
      </w:r>
      <w:r w:rsidR="00BB2F1C">
        <w:rPr>
          <w:rFonts w:ascii="Verdana" w:hAnsi="Verdana"/>
          <w:b/>
          <w:sz w:val="28"/>
        </w:rPr>
        <w:t xml:space="preserve">… </w:t>
      </w:r>
    </w:p>
    <w:p w:rsidR="00DF3640" w:rsidRDefault="00BB2F1C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EN QUALITÉ D’AGENT RECENSEUR VACATAIRE</w:t>
      </w:r>
    </w:p>
    <w:p w:rsidR="00EA2AF2" w:rsidRPr="00EA2AF2" w:rsidRDefault="00EA2AF2" w:rsidP="00DF3640">
      <w:pPr>
        <w:spacing w:after="240"/>
        <w:jc w:val="center"/>
        <w:rPr>
          <w:rFonts w:ascii="Verdana" w:hAnsi="Verdana"/>
          <w:b/>
          <w:i/>
          <w:sz w:val="28"/>
          <w:vertAlign w:val="superscript"/>
        </w:rPr>
      </w:pPr>
      <w:r w:rsidRPr="00EA2AF2">
        <w:rPr>
          <w:rFonts w:ascii="Verdana" w:hAnsi="Verdana"/>
          <w:b/>
          <w:i/>
          <w:sz w:val="28"/>
        </w:rPr>
        <w:t xml:space="preserve">(Agent </w:t>
      </w:r>
      <w:r w:rsidR="00A90D81">
        <w:rPr>
          <w:rFonts w:ascii="Verdana" w:hAnsi="Verdana"/>
          <w:b/>
          <w:i/>
          <w:sz w:val="28"/>
        </w:rPr>
        <w:t>extérieur à la commune ou à</w:t>
      </w:r>
      <w:r w:rsidRPr="00EA2AF2">
        <w:rPr>
          <w:rFonts w:ascii="Verdana" w:hAnsi="Verdana"/>
          <w:b/>
          <w:i/>
          <w:sz w:val="28"/>
        </w:rPr>
        <w:t xml:space="preserve"> l’EPCI)</w:t>
      </w:r>
    </w:p>
    <w:p w:rsid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rFonts w:ascii="Verdana" w:hAnsi="Verdana"/>
          <w:b/>
        </w:rPr>
      </w:pPr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 fixant les conditions de rémunération des agents recenseurs</w:t>
      </w:r>
      <w:r w:rsidR="00DE4250">
        <w:t xml:space="preserve"> et autorisant le recrutement d’agents vacataires pour exercer les fonctions d’agents recenseurs</w:t>
      </w:r>
      <w:r w:rsidRPr="00563008">
        <w:t>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la candidature de M/ Mme …………..,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 xml:space="preserve">désigné(e)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recenseur pour effectuer les opérations de recensement. </w:t>
      </w:r>
    </w:p>
    <w:p w:rsidR="00BB2F1C" w:rsidRDefault="00BB2F1C" w:rsidP="00BB2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>est recruté(e) à ce titre en qualité d’agent vacataire.</w:t>
      </w:r>
    </w:p>
    <w:p w:rsidR="00DE4250" w:rsidRDefault="00DE425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sera chargé(e), sous l’autorité du coordonnateur, tout en veillant à se conformer aux instructions de l’Insee, de :</w:t>
      </w:r>
    </w:p>
    <w:p w:rsid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lastRenderedPageBreak/>
        <w:t>distribuer et collecter les questionnaires à compléter par les habitants ;</w:t>
      </w:r>
    </w:p>
    <w:p w:rsidR="00563008" w:rsidRP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vérifier, classer, numéroter et comptabiliser les questionnaires recueillis.</w:t>
      </w:r>
    </w:p>
    <w:p w:rsidR="00EA2AF2" w:rsidRDefault="00EA2AF2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3</w:t>
      </w:r>
    </w:p>
    <w:p w:rsidR="00EA2AF2" w:rsidRDefault="00A90D81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percevra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>, après service fait,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>la rémunération suivante :</w:t>
      </w:r>
    </w:p>
    <w:p w:rsidR="00BB2F1C" w:rsidRDefault="00BB2F1C" w:rsidP="00BB2F1C">
      <w:pPr>
        <w:pStyle w:val="Corpsdetexte"/>
        <w:ind w:left="1560" w:hanging="993"/>
        <w:jc w:val="both"/>
        <w:rPr>
          <w:rFonts w:ascii="Calibri" w:hAnsi="Calibri" w:cs="Calibri"/>
          <w:szCs w:val="22"/>
        </w:rPr>
      </w:pPr>
    </w:p>
    <w:p w:rsidR="00BB2F1C" w:rsidRPr="00BB2F1C" w:rsidRDefault="00BB2F1C" w:rsidP="00BB2F1C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B2F1C">
        <w:rPr>
          <w:rFonts w:ascii="Arial" w:eastAsia="Times New Roman" w:hAnsi="Arial" w:cs="Arial"/>
          <w:sz w:val="20"/>
          <w:szCs w:val="20"/>
          <w:lang w:eastAsia="fr-FR"/>
        </w:rPr>
        <w:t>sur la base d’un forfait brut de …………. € pour une journée (ou demi-journée).</w:t>
      </w:r>
    </w:p>
    <w:p w:rsidR="00BB2F1C" w:rsidRPr="00BB2F1C" w:rsidRDefault="00BB2F1C" w:rsidP="00BB2F1C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BB2F1C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</w:p>
    <w:p w:rsidR="00BB2F1C" w:rsidRDefault="00BB2F1C" w:rsidP="00BB2F1C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B2F1C">
        <w:rPr>
          <w:rFonts w:ascii="Arial" w:eastAsia="Times New Roman" w:hAnsi="Arial" w:cs="Arial"/>
          <w:sz w:val="20"/>
          <w:szCs w:val="20"/>
          <w:lang w:eastAsia="fr-FR"/>
        </w:rPr>
        <w:t>Sur la base d’une rémunération à :</w:t>
      </w:r>
    </w:p>
    <w:p w:rsid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 € </w:t>
      </w:r>
      <w:r w:rsidRPr="00BB2F1C">
        <w:rPr>
          <w:rFonts w:ascii="Arial" w:eastAsia="Times New Roman" w:hAnsi="Arial" w:cs="Arial"/>
          <w:sz w:val="20"/>
          <w:szCs w:val="20"/>
          <w:lang w:eastAsia="fr-FR"/>
        </w:rPr>
        <w:t>par feuille de logement remplie</w:t>
      </w:r>
    </w:p>
    <w:p w:rsid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……. € </w:t>
      </w:r>
      <w:r w:rsidRPr="00BB2F1C">
        <w:rPr>
          <w:rFonts w:ascii="Arial" w:eastAsia="Times New Roman" w:hAnsi="Arial" w:cs="Arial"/>
          <w:sz w:val="20"/>
          <w:szCs w:val="20"/>
          <w:lang w:eastAsia="fr-FR"/>
        </w:rPr>
        <w:t>par bulletin individuel rempli</w:t>
      </w:r>
    </w:p>
    <w:p w:rsidR="00BB2F1C" w:rsidRP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……. € au titre du temps de formation</w:t>
      </w:r>
    </w:p>
    <w:p w:rsidR="00DF3640" w:rsidRDefault="00DF3640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formation préalables aux opérations sur le terrain.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F62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Il est formellement interdit à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d’exercer, à l’occasion de la collecte des bulletins, une quelconque activité de vente ou de placement auprès des personnes avec lesquelles son activité d’agent recenseur le</w:t>
      </w:r>
      <w:r w:rsidR="00F62A08">
        <w:rPr>
          <w:rFonts w:ascii="Arial" w:eastAsia="Times New Roman" w:hAnsi="Arial" w:cs="Arial"/>
          <w:sz w:val="20"/>
          <w:szCs w:val="20"/>
          <w:lang w:eastAsia="fr-FR"/>
        </w:rPr>
        <w:t>/la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met en relation.</w:t>
      </w:r>
    </w:p>
    <w:p w:rsidR="00F62A08" w:rsidRPr="00F62A08" w:rsidRDefault="00F62A08" w:rsidP="00F62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A2AF2" w:rsidRPr="00DF3640" w:rsidRDefault="00EA2AF2" w:rsidP="00EA2AF2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Si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ne peut achever les travaux de recensement qui lui sont confiés, il/elle est tenu(e) d’avertir par écrit le maire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/ le président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dans les 24 heures et de remettre immédiatement tous les documents en sa possession, faute de quoi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peut faire l’objet de poursuites devant les tribunaux compétents.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6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A2AF2" w:rsidP="00DF3640">
      <w:pPr>
        <w:pStyle w:val="articlen"/>
        <w:spacing w:before="0" w:after="240"/>
      </w:pPr>
      <w:r>
        <w:t>ARTICLE 7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B71ABB" w:rsidRDefault="00B71ABB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DF3640">
        <w:lastRenderedPageBreak/>
        <w:t>Fait à …… le …….,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(prénom,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OU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(prénom, nom, et signature)</w:t>
      </w:r>
    </w:p>
    <w:p w:rsidR="00DF3640" w:rsidRPr="00DF3640" w:rsidRDefault="00DF3640" w:rsidP="00DF3640">
      <w:pPr>
        <w:pStyle w:val="Pieddepage"/>
        <w:rPr>
          <w:rFonts w:ascii="Arial" w:hAnsi="Arial" w:cs="Arial"/>
          <w:vertAlign w:val="superscript"/>
        </w:rPr>
      </w:pPr>
    </w:p>
    <w:p w:rsidR="00B71ABB" w:rsidRDefault="00B71ABB" w:rsidP="0050296E">
      <w:pPr>
        <w:pStyle w:val="Pieddepage"/>
        <w:rPr>
          <w:rFonts w:ascii="Arial" w:hAnsi="Arial" w:cs="Arial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DF3640" w:rsidRPr="0050296E" w:rsidRDefault="00DF3640" w:rsidP="0050296E">
      <w:pPr>
        <w:pStyle w:val="Pieddepage"/>
        <w:rPr>
          <w:rFonts w:ascii="Arial" w:hAnsi="Arial" w:cs="Arial"/>
          <w:sz w:val="16"/>
        </w:rPr>
      </w:pPr>
      <w:r w:rsidRPr="0050296E">
        <w:rPr>
          <w:rFonts w:ascii="Arial" w:hAnsi="Arial" w:cs="Arial"/>
          <w:sz w:val="16"/>
        </w:rPr>
        <w:t>Le/la Maire (</w:t>
      </w:r>
      <w:r w:rsidRPr="0050296E">
        <w:rPr>
          <w:rFonts w:ascii="Arial" w:hAnsi="Arial" w:cs="Arial"/>
          <w:iCs/>
          <w:sz w:val="16"/>
        </w:rPr>
        <w:t>ou le Président/la Présidente</w:t>
      </w:r>
      <w:r w:rsidRPr="0050296E">
        <w:rPr>
          <w:rFonts w:ascii="Arial" w:hAnsi="Arial" w:cs="Arial"/>
          <w:sz w:val="16"/>
        </w:rPr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Télérecours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Notifié le .....................................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</w:p>
    <w:p w:rsidR="00DF3640" w:rsidRPr="0050296E" w:rsidRDefault="00DF3640" w:rsidP="0050296E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Signature de l’agent :              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6A" w:rsidRDefault="005E3A6A" w:rsidP="00DD1AB4">
      <w:pPr>
        <w:spacing w:after="0" w:line="240" w:lineRule="auto"/>
      </w:pPr>
      <w:r>
        <w:separator/>
      </w:r>
    </w:p>
  </w:endnote>
  <w:endnote w:type="continuationSeparator" w:id="0">
    <w:p w:rsidR="005E3A6A" w:rsidRDefault="005E3A6A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37F59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C37F59">
                      <w:rPr>
                        <w:noProof/>
                        <w:color w:val="000000"/>
                        <w:sz w:val="18"/>
                        <w:szCs w:val="18"/>
                      </w:rPr>
                      <w:t>3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>6 rue du Pen Duick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6A" w:rsidRDefault="005E3A6A" w:rsidP="00DD1AB4">
      <w:pPr>
        <w:spacing w:after="0" w:line="240" w:lineRule="auto"/>
      </w:pPr>
      <w:r>
        <w:separator/>
      </w:r>
    </w:p>
  </w:footnote>
  <w:footnote w:type="continuationSeparator" w:id="0">
    <w:p w:rsidR="005E3A6A" w:rsidRDefault="005E3A6A" w:rsidP="00DD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="00C37F59">
      <w:rPr>
        <w:rFonts w:ascii="Verdana" w:hAnsi="Verdana"/>
        <w:b/>
        <w:sz w:val="18"/>
      </w:rPr>
      <w:t>OCTOBRE 2025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5928"/>
    <w:multiLevelType w:val="hybridMultilevel"/>
    <w:tmpl w:val="37506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913C5"/>
    <w:multiLevelType w:val="hybridMultilevel"/>
    <w:tmpl w:val="A6DE304C"/>
    <w:lvl w:ilvl="0" w:tplc="6D442B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2B6"/>
    <w:multiLevelType w:val="hybridMultilevel"/>
    <w:tmpl w:val="3E186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636B3"/>
    <w:rsid w:val="00067FD4"/>
    <w:rsid w:val="00130BD8"/>
    <w:rsid w:val="00152A8D"/>
    <w:rsid w:val="001A042C"/>
    <w:rsid w:val="001B5022"/>
    <w:rsid w:val="00225F21"/>
    <w:rsid w:val="002B1AB4"/>
    <w:rsid w:val="003C53D7"/>
    <w:rsid w:val="003E3EF8"/>
    <w:rsid w:val="004A7FA6"/>
    <w:rsid w:val="004C70C8"/>
    <w:rsid w:val="0050296E"/>
    <w:rsid w:val="00526B94"/>
    <w:rsid w:val="00563008"/>
    <w:rsid w:val="005E3A6A"/>
    <w:rsid w:val="00646276"/>
    <w:rsid w:val="0065303B"/>
    <w:rsid w:val="0067112B"/>
    <w:rsid w:val="006B1BEE"/>
    <w:rsid w:val="006D00DE"/>
    <w:rsid w:val="006E2DD0"/>
    <w:rsid w:val="0072027D"/>
    <w:rsid w:val="007419EE"/>
    <w:rsid w:val="00846834"/>
    <w:rsid w:val="008628F8"/>
    <w:rsid w:val="008965B9"/>
    <w:rsid w:val="00936CF9"/>
    <w:rsid w:val="00940DB9"/>
    <w:rsid w:val="00A87C11"/>
    <w:rsid w:val="00A90D81"/>
    <w:rsid w:val="00B21467"/>
    <w:rsid w:val="00B71ABB"/>
    <w:rsid w:val="00BA4680"/>
    <w:rsid w:val="00BB2F1C"/>
    <w:rsid w:val="00BE325F"/>
    <w:rsid w:val="00C14D8A"/>
    <w:rsid w:val="00C24867"/>
    <w:rsid w:val="00C37F59"/>
    <w:rsid w:val="00C82E83"/>
    <w:rsid w:val="00CF1174"/>
    <w:rsid w:val="00CF599C"/>
    <w:rsid w:val="00D15FAC"/>
    <w:rsid w:val="00D74385"/>
    <w:rsid w:val="00D75F1C"/>
    <w:rsid w:val="00DD1AB4"/>
    <w:rsid w:val="00DE4250"/>
    <w:rsid w:val="00DF3640"/>
    <w:rsid w:val="00EA2AF2"/>
    <w:rsid w:val="00ED1D66"/>
    <w:rsid w:val="00F145EC"/>
    <w:rsid w:val="00F62A08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C805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  <w:style w:type="paragraph" w:styleId="Corpsdetexte">
    <w:name w:val="Body Text"/>
    <w:basedOn w:val="Normal"/>
    <w:link w:val="CorpsdetexteCar"/>
    <w:semiHidden/>
    <w:unhideWhenUsed/>
    <w:rsid w:val="00BB2F1C"/>
    <w:pPr>
      <w:spacing w:after="0" w:line="240" w:lineRule="auto"/>
    </w:pPr>
    <w:rPr>
      <w:rFonts w:ascii="Times New Roman" w:eastAsia="Times New Roman" w:hAnsi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B2F1C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3864-8D77-424B-9131-F98A22F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2</cp:revision>
  <cp:lastPrinted>2017-04-10T16:37:00Z</cp:lastPrinted>
  <dcterms:created xsi:type="dcterms:W3CDTF">2025-10-17T07:50:00Z</dcterms:created>
  <dcterms:modified xsi:type="dcterms:W3CDTF">2025-10-17T07:50:00Z</dcterms:modified>
</cp:coreProperties>
</file>