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A" w:rsidRDefault="00E81C69" w:rsidP="00032363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  <w:r w:rsidRPr="00E81C69">
        <w:rPr>
          <w:rFonts w:ascii="Arial Narrow" w:hAnsi="Arial Narrow"/>
          <w:b/>
          <w:bCs/>
          <w:noProof/>
          <w:sz w:val="16"/>
          <w:szCs w:val="16"/>
          <w:lang w:val="fr-FR" w:eastAsia="fr-FR"/>
        </w:rPr>
        <w:pict>
          <v:roundrect id="_x0000_s1026" style="position:absolute;left:0;text-align:left;margin-left:66.75pt;margin-top:3.65pt;width:396.75pt;height:94.15pt;z-index:251658240" arcsize="10923f">
            <v:textbox>
              <w:txbxContent>
                <w:p w:rsidR="00266F1A" w:rsidRDefault="00266F1A" w:rsidP="00266F1A">
                  <w:pPr>
                    <w:pStyle w:val="intituldelarr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ATTESTATION </w:t>
                  </w:r>
                </w:p>
                <w:p w:rsidR="00266F1A" w:rsidRDefault="00266F1A" w:rsidP="00266F1A">
                  <w:pPr>
                    <w:pStyle w:val="intituldelarr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DE PLACEMENT EN AUTORISATION SPECIALE D’ABSENCE</w:t>
                  </w:r>
                </w:p>
                <w:p w:rsidR="008858C1" w:rsidRDefault="00253069" w:rsidP="00266F1A">
                  <w:pPr>
                    <w:pStyle w:val="intituldelarrt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DANS LE CADRE DU COVID-19</w:t>
                  </w:r>
                </w:p>
                <w:p w:rsidR="00253069" w:rsidRDefault="00253069" w:rsidP="00266F1A">
                  <w:pPr>
                    <w:pStyle w:val="intituldelarrt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858C1" w:rsidRPr="00253069" w:rsidRDefault="008858C1" w:rsidP="00266F1A">
                  <w:pPr>
                    <w:pStyle w:val="intituldelarrt"/>
                    <w:rPr>
                      <w:rFonts w:ascii="Arial Narrow" w:hAnsi="Arial Narrow"/>
                      <w:caps/>
                      <w:sz w:val="24"/>
                      <w:szCs w:val="28"/>
                    </w:rPr>
                  </w:pPr>
                  <w:r w:rsidRPr="00253069">
                    <w:rPr>
                      <w:rFonts w:ascii="Arial Narrow" w:hAnsi="Arial Narrow"/>
                      <w:sz w:val="24"/>
                      <w:szCs w:val="28"/>
                    </w:rPr>
                    <w:t>Fonctionnaires CNRACL/IRCANTEC et agents contractuels</w:t>
                  </w:r>
                </w:p>
                <w:p w:rsidR="00266F1A" w:rsidRPr="00AB3D64" w:rsidRDefault="00266F1A" w:rsidP="00266F1A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</w:p>
    <w:p w:rsidR="00266F1A" w:rsidRDefault="00266F1A" w:rsidP="00032363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266F1A" w:rsidRDefault="00266F1A" w:rsidP="00032363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266F1A" w:rsidRDefault="00266F1A" w:rsidP="00681E79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266F1A" w:rsidRDefault="00266F1A" w:rsidP="00681E79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266F1A" w:rsidRDefault="00266F1A" w:rsidP="00681E79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681E79" w:rsidRDefault="00681E79" w:rsidP="00681E79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8858C1" w:rsidRDefault="008858C1" w:rsidP="008858C1">
      <w:pPr>
        <w:jc w:val="both"/>
        <w:rPr>
          <w:rFonts w:ascii="Arial Narrow" w:hAnsi="Arial Narrow"/>
          <w:sz w:val="22"/>
          <w:szCs w:val="22"/>
          <w:lang w:val="fr-FR"/>
        </w:rPr>
      </w:pPr>
    </w:p>
    <w:p w:rsidR="008858C1" w:rsidRDefault="008858C1" w:rsidP="008858C1">
      <w:pPr>
        <w:jc w:val="both"/>
        <w:rPr>
          <w:rFonts w:ascii="Arial Narrow" w:hAnsi="Arial Narrow"/>
          <w:sz w:val="22"/>
          <w:szCs w:val="22"/>
          <w:lang w:val="fr-FR"/>
        </w:rPr>
      </w:pPr>
    </w:p>
    <w:p w:rsidR="00681E79" w:rsidRPr="00032363" w:rsidRDefault="00681E79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681E79" w:rsidRPr="00032363" w:rsidRDefault="007C1944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sz w:val="22"/>
          <w:szCs w:val="22"/>
          <w:lang w:val="fr-FR"/>
        </w:rPr>
        <w:t>Compte tenu des mesures devant être prises pour lutter contre la diffusion du virus COVID-19,</w:t>
      </w:r>
    </w:p>
    <w:p w:rsidR="00681E79" w:rsidRDefault="00681E79" w:rsidP="008858C1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253069" w:rsidRPr="00032363" w:rsidRDefault="00253069" w:rsidP="00253069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 w:rsidRPr="00032363">
        <w:rPr>
          <w:rFonts w:ascii="Arial Narrow" w:hAnsi="Arial Narrow"/>
          <w:bCs/>
          <w:iCs/>
          <w:sz w:val="22"/>
          <w:szCs w:val="22"/>
          <w:lang w:val="fr-FR"/>
        </w:rPr>
        <w:t xml:space="preserve">Tenant compte de l’impossibilité d’avoir recours au télétravail, </w:t>
      </w:r>
    </w:p>
    <w:p w:rsidR="00266F1A" w:rsidRDefault="00266F1A" w:rsidP="008858C1">
      <w:pPr>
        <w:jc w:val="both"/>
        <w:rPr>
          <w:rFonts w:ascii="Arial Narrow" w:hAnsi="Arial Narrow"/>
          <w:b/>
          <w:i/>
          <w:sz w:val="22"/>
          <w:szCs w:val="22"/>
          <w:lang w:val="fr-FR"/>
        </w:rPr>
      </w:pPr>
    </w:p>
    <w:p w:rsidR="00E013CF" w:rsidRDefault="00681E79" w:rsidP="008858C1">
      <w:pPr>
        <w:pStyle w:val="VuConsidrant"/>
        <w:spacing w:after="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Le Maire (ou le Président) de ……</w:t>
      </w:r>
      <w:r w:rsidR="008829C5">
        <w:rPr>
          <w:rFonts w:ascii="Arial Narrow" w:hAnsi="Arial Narrow"/>
          <w:sz w:val="22"/>
          <w:szCs w:val="22"/>
        </w:rPr>
        <w:t>………..</w:t>
      </w:r>
      <w:r w:rsidRPr="00505894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81E79" w:rsidRPr="00681E79" w:rsidRDefault="00681E79" w:rsidP="008858C1">
      <w:pPr>
        <w:pStyle w:val="VuConsidrant"/>
        <w:spacing w:after="0"/>
        <w:rPr>
          <w:rFonts w:ascii="Arial Narrow" w:hAnsi="Arial Narrow"/>
          <w:sz w:val="22"/>
          <w:szCs w:val="22"/>
        </w:rPr>
      </w:pPr>
    </w:p>
    <w:p w:rsidR="00FB7676" w:rsidRPr="00681E79" w:rsidRDefault="00681E79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proofErr w:type="gramStart"/>
      <w:r w:rsidRPr="00681E79">
        <w:rPr>
          <w:rFonts w:ascii="Arial Narrow" w:hAnsi="Arial Narrow"/>
          <w:b/>
          <w:bCs/>
          <w:iCs/>
          <w:sz w:val="22"/>
          <w:szCs w:val="22"/>
          <w:lang w:val="fr-FR"/>
        </w:rPr>
        <w:t>a</w:t>
      </w:r>
      <w:r w:rsidR="00E013CF" w:rsidRPr="00681E79">
        <w:rPr>
          <w:rFonts w:ascii="Arial Narrow" w:hAnsi="Arial Narrow"/>
          <w:b/>
          <w:bCs/>
          <w:iCs/>
          <w:sz w:val="22"/>
          <w:szCs w:val="22"/>
          <w:lang w:val="fr-FR"/>
        </w:rPr>
        <w:t>tteste</w:t>
      </w:r>
      <w:proofErr w:type="gramEnd"/>
      <w:r w:rsidR="00E013CF" w:rsidRPr="00681E79">
        <w:rPr>
          <w:rFonts w:ascii="Arial Narrow" w:hAnsi="Arial Narrow"/>
          <w:b/>
          <w:bCs/>
          <w:iCs/>
          <w:sz w:val="22"/>
          <w:szCs w:val="22"/>
          <w:lang w:val="fr-FR"/>
        </w:rPr>
        <w:t xml:space="preserve"> du placement </w:t>
      </w:r>
      <w:r w:rsidR="00EC393C" w:rsidRPr="00681E79">
        <w:rPr>
          <w:rFonts w:ascii="Arial Narrow" w:hAnsi="Arial Narrow"/>
          <w:b/>
          <w:bCs/>
          <w:iCs/>
          <w:sz w:val="22"/>
          <w:szCs w:val="22"/>
          <w:lang w:val="fr-FR"/>
        </w:rPr>
        <w:t>e</w:t>
      </w:r>
      <w:r w:rsidR="00E013CF" w:rsidRPr="00681E79">
        <w:rPr>
          <w:rFonts w:ascii="Arial Narrow" w:hAnsi="Arial Narrow"/>
          <w:b/>
          <w:bCs/>
          <w:iCs/>
          <w:sz w:val="22"/>
          <w:szCs w:val="22"/>
          <w:lang w:val="fr-FR"/>
        </w:rPr>
        <w:t>n autorisation spéciale d’absence</w:t>
      </w:r>
      <w:r w:rsidRPr="00681E79">
        <w:rPr>
          <w:rFonts w:ascii="Arial Narrow" w:hAnsi="Arial Narrow"/>
          <w:bCs/>
          <w:iCs/>
          <w:sz w:val="22"/>
          <w:szCs w:val="22"/>
          <w:lang w:val="fr-FR"/>
        </w:rPr>
        <w:t xml:space="preserve"> à compter du ………</w:t>
      </w:r>
      <w:r w:rsidR="00E013CF" w:rsidRPr="00681E79">
        <w:rPr>
          <w:rFonts w:ascii="Arial Narrow" w:hAnsi="Arial Narrow"/>
          <w:bCs/>
          <w:iCs/>
          <w:sz w:val="22"/>
          <w:szCs w:val="22"/>
          <w:lang w:val="fr-FR"/>
        </w:rPr>
        <w:t xml:space="preserve">……. </w:t>
      </w:r>
      <w:r w:rsidR="00BC4432" w:rsidRPr="00681E79">
        <w:rPr>
          <w:rFonts w:ascii="Arial Narrow" w:hAnsi="Arial Narrow"/>
          <w:bCs/>
          <w:iCs/>
          <w:sz w:val="22"/>
          <w:szCs w:val="22"/>
          <w:lang w:val="fr-FR"/>
        </w:rPr>
        <w:t>e</w:t>
      </w:r>
      <w:r w:rsidR="00E013CF" w:rsidRPr="00681E79">
        <w:rPr>
          <w:rFonts w:ascii="Arial Narrow" w:hAnsi="Arial Narrow"/>
          <w:bCs/>
          <w:iCs/>
          <w:sz w:val="22"/>
          <w:szCs w:val="22"/>
          <w:lang w:val="fr-FR"/>
        </w:rPr>
        <w:t>t jusqu’à nouvel ordre</w:t>
      </w:r>
    </w:p>
    <w:p w:rsidR="00BC4432" w:rsidRPr="00681E79" w:rsidRDefault="00BC4432" w:rsidP="00681E79">
      <w:pPr>
        <w:rPr>
          <w:rFonts w:ascii="Arial Narrow" w:hAnsi="Arial Narrow"/>
          <w:bCs/>
          <w:i/>
          <w:iCs/>
          <w:sz w:val="22"/>
          <w:szCs w:val="22"/>
          <w:lang w:val="fr-FR"/>
        </w:rPr>
      </w:pPr>
    </w:p>
    <w:p w:rsidR="00032363" w:rsidRPr="00681E79" w:rsidRDefault="00681E79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proofErr w:type="gramStart"/>
      <w:r w:rsidRPr="00681E79">
        <w:rPr>
          <w:rFonts w:ascii="Arial Narrow" w:hAnsi="Arial Narrow"/>
          <w:bCs/>
          <w:iCs/>
          <w:sz w:val="22"/>
          <w:szCs w:val="22"/>
          <w:lang w:val="fr-FR"/>
        </w:rPr>
        <w:t>d</w:t>
      </w:r>
      <w:r w:rsidR="00E013CF" w:rsidRPr="00681E79">
        <w:rPr>
          <w:rFonts w:ascii="Arial Narrow" w:hAnsi="Arial Narrow"/>
          <w:bCs/>
          <w:iCs/>
          <w:sz w:val="22"/>
          <w:szCs w:val="22"/>
          <w:lang w:val="fr-FR"/>
        </w:rPr>
        <w:t>e</w:t>
      </w:r>
      <w:proofErr w:type="gramEnd"/>
      <w:r w:rsidR="00E013CF" w:rsidRPr="00681E79">
        <w:rPr>
          <w:rFonts w:ascii="Arial Narrow" w:hAnsi="Arial Narrow"/>
          <w:bCs/>
          <w:iCs/>
          <w:sz w:val="22"/>
          <w:szCs w:val="22"/>
          <w:lang w:val="fr-FR"/>
        </w:rPr>
        <w:t xml:space="preserve"> </w:t>
      </w:r>
      <w:r w:rsidRPr="00681E79">
        <w:rPr>
          <w:rFonts w:ascii="Arial Narrow" w:hAnsi="Arial Narrow"/>
          <w:bCs/>
          <w:iCs/>
          <w:sz w:val="22"/>
          <w:szCs w:val="22"/>
          <w:lang w:val="fr-FR"/>
        </w:rPr>
        <w:t xml:space="preserve">M/Mme ………………………………. </w:t>
      </w:r>
      <w:r w:rsidRPr="00681E79">
        <w:rPr>
          <w:rFonts w:ascii="Arial Narrow" w:hAnsi="Arial Narrow"/>
          <w:bCs/>
          <w:i/>
          <w:iCs/>
          <w:sz w:val="22"/>
          <w:szCs w:val="22"/>
          <w:lang w:val="fr-FR"/>
        </w:rPr>
        <w:t>(</w:t>
      </w:r>
      <w:proofErr w:type="gramStart"/>
      <w:r w:rsidRPr="00681E79">
        <w:rPr>
          <w:rFonts w:ascii="Arial Narrow" w:hAnsi="Arial Narrow"/>
          <w:bCs/>
          <w:i/>
          <w:iCs/>
          <w:sz w:val="22"/>
          <w:szCs w:val="22"/>
          <w:lang w:val="fr-FR"/>
        </w:rPr>
        <w:t>nom</w:t>
      </w:r>
      <w:proofErr w:type="gramEnd"/>
      <w:r w:rsidRPr="00681E79">
        <w:rPr>
          <w:rFonts w:ascii="Arial Narrow" w:hAnsi="Arial Narrow"/>
          <w:bCs/>
          <w:i/>
          <w:iCs/>
          <w:sz w:val="22"/>
          <w:szCs w:val="22"/>
          <w:lang w:val="fr-FR"/>
        </w:rPr>
        <w:t xml:space="preserve"> et prénom de l’agent)</w:t>
      </w:r>
    </w:p>
    <w:p w:rsidR="00266F1A" w:rsidRDefault="00266F1A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266F1A" w:rsidRDefault="00681E79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proofErr w:type="gramStart"/>
      <w:r>
        <w:rPr>
          <w:rFonts w:ascii="Arial Narrow" w:hAnsi="Arial Narrow"/>
          <w:bCs/>
          <w:iCs/>
          <w:sz w:val="22"/>
          <w:szCs w:val="22"/>
          <w:lang w:val="fr-FR"/>
        </w:rPr>
        <w:t>p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>our</w:t>
      </w:r>
      <w:proofErr w:type="gramEnd"/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 le motif suivant </w:t>
      </w:r>
      <w:r w:rsidR="00DA526D">
        <w:rPr>
          <w:rFonts w:ascii="Arial Narrow" w:hAnsi="Arial Narrow"/>
          <w:bCs/>
          <w:i/>
          <w:iCs/>
          <w:sz w:val="22"/>
          <w:szCs w:val="22"/>
          <w:lang w:val="fr-FR"/>
        </w:rPr>
        <w:t>(cocher la</w:t>
      </w:r>
      <w:r w:rsidR="00266F1A" w:rsidRPr="00266F1A">
        <w:rPr>
          <w:rFonts w:ascii="Arial Narrow" w:hAnsi="Arial Narrow"/>
          <w:bCs/>
          <w:i/>
          <w:iCs/>
          <w:sz w:val="22"/>
          <w:szCs w:val="22"/>
          <w:lang w:val="fr-FR"/>
        </w:rPr>
        <w:t xml:space="preserve"> case correspondant)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 : </w:t>
      </w:r>
    </w:p>
    <w:p w:rsidR="00266F1A" w:rsidRDefault="00266F1A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266F1A" w:rsidRPr="00032363" w:rsidRDefault="00E81C69" w:rsidP="008858C1">
      <w:pPr>
        <w:ind w:left="708"/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noProof/>
          <w:sz w:val="22"/>
          <w:szCs w:val="22"/>
          <w:lang w:val="fr-FR" w:eastAsia="fr-FR"/>
        </w:rPr>
        <w:pict>
          <v:rect id="_x0000_s1027" style="position:absolute;left:0;text-align:left;margin-left:6pt;margin-top:4pt;width:13.5pt;height:12.75pt;z-index:251659264"/>
        </w:pic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 ………………………..  </w:t>
      </w:r>
      <w:r w:rsidR="00266F1A" w:rsidRPr="008829C5">
        <w:rPr>
          <w:rFonts w:ascii="Arial Narrow" w:hAnsi="Arial Narrow"/>
          <w:bCs/>
          <w:i/>
          <w:iCs/>
          <w:sz w:val="22"/>
          <w:szCs w:val="22"/>
          <w:lang w:val="fr-FR"/>
        </w:rPr>
        <w:t>(</w:t>
      </w:r>
      <w:proofErr w:type="gramStart"/>
      <w:r w:rsidR="00266F1A" w:rsidRPr="008829C5">
        <w:rPr>
          <w:rFonts w:ascii="Arial Narrow" w:hAnsi="Arial Narrow"/>
          <w:bCs/>
          <w:i/>
          <w:iCs/>
          <w:sz w:val="22"/>
          <w:szCs w:val="22"/>
          <w:lang w:val="fr-FR"/>
        </w:rPr>
        <w:t>nom</w:t>
      </w:r>
      <w:proofErr w:type="gramEnd"/>
      <w:r w:rsidR="00266F1A" w:rsidRPr="008829C5">
        <w:rPr>
          <w:rFonts w:ascii="Arial Narrow" w:hAnsi="Arial Narrow"/>
          <w:bCs/>
          <w:i/>
          <w:iCs/>
          <w:sz w:val="22"/>
          <w:szCs w:val="22"/>
          <w:lang w:val="fr-FR"/>
        </w:rPr>
        <w:t xml:space="preserve"> de l’établissement – exemple : restaurant scolaire)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 </w:t>
      </w:r>
      <w:r w:rsidR="00253069">
        <w:rPr>
          <w:rFonts w:ascii="Arial Narrow" w:hAnsi="Arial Narrow"/>
          <w:bCs/>
          <w:iCs/>
          <w:sz w:val="22"/>
          <w:szCs w:val="22"/>
          <w:lang w:val="fr-FR"/>
        </w:rPr>
        <w:t>dans laquelle est affecté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 l’</w:t>
      </w:r>
      <w:r w:rsidR="00253069">
        <w:rPr>
          <w:rFonts w:ascii="Arial Narrow" w:hAnsi="Arial Narrow"/>
          <w:bCs/>
          <w:iCs/>
          <w:sz w:val="22"/>
          <w:szCs w:val="22"/>
          <w:lang w:val="fr-FR"/>
        </w:rPr>
        <w:t>agent est fermé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>.</w:t>
      </w:r>
      <w:r w:rsidR="00253069">
        <w:rPr>
          <w:rFonts w:ascii="Arial Narrow" w:hAnsi="Arial Narrow"/>
          <w:bCs/>
          <w:iCs/>
          <w:sz w:val="22"/>
          <w:szCs w:val="22"/>
          <w:lang w:val="fr-FR"/>
        </w:rPr>
        <w:t xml:space="preserve"> </w:t>
      </w:r>
    </w:p>
    <w:p w:rsidR="00266F1A" w:rsidRDefault="00E81C69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noProof/>
          <w:sz w:val="22"/>
          <w:szCs w:val="22"/>
          <w:lang w:val="fr-FR" w:eastAsia="fr-FR"/>
        </w:rPr>
        <w:pict>
          <v:rect id="_x0000_s1028" style="position:absolute;left:0;text-align:left;margin-left:6.75pt;margin-top:11.75pt;width:13.5pt;height:12.75pt;z-index:251660288"/>
        </w:pict>
      </w:r>
    </w:p>
    <w:p w:rsidR="002B6A76" w:rsidRDefault="00266F1A" w:rsidP="00277F3F">
      <w:pPr>
        <w:ind w:firstLine="708"/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sz w:val="22"/>
          <w:szCs w:val="22"/>
          <w:lang w:val="fr-FR"/>
        </w:rPr>
        <w:t>L’agent doit assurer la garde de son ou ses enfant(s) de moins de 16 ans</w:t>
      </w:r>
      <w:r w:rsidR="008858C1">
        <w:rPr>
          <w:rStyle w:val="Appelnotedebasdep"/>
          <w:rFonts w:ascii="Arial Narrow" w:hAnsi="Arial Narrow"/>
          <w:bCs/>
          <w:iCs/>
          <w:sz w:val="22"/>
          <w:szCs w:val="22"/>
          <w:lang w:val="fr-FR"/>
        </w:rPr>
        <w:footnoteReference w:id="1"/>
      </w:r>
      <w:r>
        <w:rPr>
          <w:rFonts w:ascii="Arial Narrow" w:hAnsi="Arial Narrow"/>
          <w:bCs/>
          <w:iCs/>
          <w:sz w:val="22"/>
          <w:szCs w:val="22"/>
          <w:lang w:val="fr-FR"/>
        </w:rPr>
        <w:t>.</w:t>
      </w:r>
      <w:r w:rsidR="008829C5">
        <w:rPr>
          <w:rFonts w:ascii="Arial Narrow" w:hAnsi="Arial Narrow"/>
          <w:bCs/>
          <w:iCs/>
          <w:sz w:val="22"/>
          <w:szCs w:val="22"/>
          <w:lang w:val="fr-FR"/>
        </w:rPr>
        <w:t xml:space="preserve"> </w:t>
      </w:r>
    </w:p>
    <w:p w:rsidR="00266F1A" w:rsidRDefault="00266F1A" w:rsidP="008858C1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266F1A" w:rsidRDefault="00E81C69" w:rsidP="008858C1">
      <w:pPr>
        <w:ind w:left="708"/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noProof/>
          <w:sz w:val="22"/>
          <w:szCs w:val="22"/>
          <w:lang w:val="fr-FR" w:eastAsia="fr-FR"/>
        </w:rPr>
        <w:pict>
          <v:rect id="_x0000_s1029" style="position:absolute;left:0;text-align:left;margin-left:6.75pt;margin-top:5.4pt;width:13.5pt;height:12.75pt;z-index:251661312"/>
        </w:pic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L’agent est considéré </w:t>
      </w:r>
      <w:r w:rsidR="00681E79">
        <w:rPr>
          <w:rFonts w:ascii="Arial Narrow" w:hAnsi="Arial Narrow"/>
          <w:bCs/>
          <w:iCs/>
          <w:sz w:val="22"/>
          <w:szCs w:val="22"/>
          <w:lang w:val="fr-FR"/>
        </w:rPr>
        <w:t xml:space="preserve">comme présentant </w:t>
      </w:r>
      <w:r w:rsidR="00F91528">
        <w:rPr>
          <w:rFonts w:ascii="Arial Narrow" w:hAnsi="Arial Narrow"/>
          <w:bCs/>
          <w:iCs/>
          <w:sz w:val="22"/>
          <w:szCs w:val="22"/>
          <w:lang w:val="fr-FR"/>
        </w:rPr>
        <w:t>un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 risque élevé (atteint d’une des pathologies reconnues par le Haut Conseil de la Santé Publique </w:t>
      </w:r>
      <w:r w:rsidR="00553F0D">
        <w:rPr>
          <w:rFonts w:ascii="Arial Narrow" w:hAnsi="Arial Narrow"/>
          <w:bCs/>
          <w:iCs/>
          <w:sz w:val="22"/>
          <w:szCs w:val="22"/>
          <w:lang w:val="fr-FR"/>
        </w:rPr>
        <w:t>et reconnue</w:t>
      </w:r>
      <w:r w:rsidR="00EA2B42">
        <w:rPr>
          <w:rFonts w:ascii="Arial Narrow" w:hAnsi="Arial Narrow"/>
          <w:bCs/>
          <w:iCs/>
          <w:sz w:val="22"/>
          <w:szCs w:val="22"/>
          <w:lang w:val="fr-FR"/>
        </w:rPr>
        <w:t xml:space="preserve"> en ALD </w:t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>ou est enceinte dans son troisième mois de grossesse)</w:t>
      </w:r>
      <w:r w:rsidR="008858C1">
        <w:rPr>
          <w:rStyle w:val="Appelnotedebasdep"/>
          <w:rFonts w:ascii="Arial Narrow" w:hAnsi="Arial Narrow"/>
          <w:bCs/>
          <w:iCs/>
          <w:sz w:val="22"/>
          <w:szCs w:val="22"/>
          <w:lang w:val="fr-FR"/>
        </w:rPr>
        <w:footnoteReference w:id="2"/>
      </w:r>
      <w:r w:rsidR="00266F1A">
        <w:rPr>
          <w:rFonts w:ascii="Arial Narrow" w:hAnsi="Arial Narrow"/>
          <w:bCs/>
          <w:iCs/>
          <w:sz w:val="22"/>
          <w:szCs w:val="22"/>
          <w:lang w:val="fr-FR"/>
        </w:rPr>
        <w:t xml:space="preserve">. </w:t>
      </w:r>
    </w:p>
    <w:p w:rsidR="00266F1A" w:rsidRDefault="00266F1A" w:rsidP="00681E79">
      <w:pPr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266F1A" w:rsidRDefault="00266F1A" w:rsidP="00681E79">
      <w:pPr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681E79" w:rsidRDefault="00681E79" w:rsidP="00681E79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>
        <w:rPr>
          <w:rFonts w:ascii="Arial Narrow" w:hAnsi="Arial Narrow"/>
          <w:bCs/>
          <w:iCs/>
          <w:sz w:val="22"/>
          <w:szCs w:val="22"/>
          <w:lang w:val="fr-FR"/>
        </w:rPr>
        <w:t xml:space="preserve">L’agent bénéficie de l’intégralité de sa rémunération ainsi que du maintien de ses droits à avancement et de ses droits à la retraite. </w:t>
      </w:r>
    </w:p>
    <w:p w:rsidR="00681E79" w:rsidRDefault="00681E79" w:rsidP="00681E79">
      <w:pPr>
        <w:jc w:val="both"/>
        <w:rPr>
          <w:rFonts w:ascii="Arial Narrow" w:hAnsi="Arial Narrow"/>
          <w:bCs/>
          <w:i/>
          <w:iCs/>
          <w:sz w:val="22"/>
          <w:szCs w:val="22"/>
          <w:lang w:val="fr-FR"/>
        </w:rPr>
      </w:pPr>
    </w:p>
    <w:p w:rsidR="00E013CF" w:rsidRDefault="00681E79" w:rsidP="00681E79">
      <w:pPr>
        <w:jc w:val="both"/>
        <w:rPr>
          <w:rFonts w:ascii="Arial Narrow" w:hAnsi="Arial Narrow"/>
          <w:bCs/>
          <w:iCs/>
          <w:sz w:val="22"/>
          <w:szCs w:val="22"/>
          <w:lang w:val="fr-FR"/>
        </w:rPr>
      </w:pPr>
      <w:r w:rsidRPr="00681E79">
        <w:rPr>
          <w:rFonts w:ascii="Arial Narrow" w:hAnsi="Arial Narrow"/>
          <w:bCs/>
          <w:i/>
          <w:iCs/>
          <w:sz w:val="22"/>
          <w:szCs w:val="22"/>
          <w:lang w:val="fr-FR"/>
        </w:rPr>
        <w:t>(Le cas échéant)</w:t>
      </w:r>
      <w:r>
        <w:rPr>
          <w:rFonts w:ascii="Arial Narrow" w:hAnsi="Arial Narrow"/>
          <w:bCs/>
          <w:iCs/>
          <w:sz w:val="22"/>
          <w:szCs w:val="22"/>
          <w:lang w:val="fr-FR"/>
        </w:rPr>
        <w:t xml:space="preserve"> Les autorisations spéciales d’absence constituant une dérogation à l’obligation de service et de temps de travail, elles ne génèrent pas de jours de réduction du temps de travail.</w:t>
      </w:r>
    </w:p>
    <w:p w:rsidR="00032363" w:rsidRDefault="00032363" w:rsidP="00681E79">
      <w:pPr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681E79" w:rsidRDefault="00681E79" w:rsidP="00681E79">
      <w:pPr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032363" w:rsidRPr="00032363" w:rsidRDefault="00032363" w:rsidP="00681E79">
      <w:pPr>
        <w:rPr>
          <w:rFonts w:ascii="Arial Narrow" w:hAnsi="Arial Narrow"/>
          <w:bCs/>
          <w:iCs/>
          <w:sz w:val="22"/>
          <w:szCs w:val="22"/>
          <w:lang w:val="fr-FR"/>
        </w:rPr>
      </w:pPr>
    </w:p>
    <w:p w:rsidR="00266F1A" w:rsidRPr="00681E79" w:rsidRDefault="00266F1A" w:rsidP="00681E7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81E79">
        <w:rPr>
          <w:rFonts w:ascii="Arial Narrow" w:hAnsi="Arial Narrow"/>
          <w:sz w:val="22"/>
          <w:szCs w:val="22"/>
        </w:rPr>
        <w:t>Fait à ……..…… le ………….,</w:t>
      </w:r>
    </w:p>
    <w:p w:rsidR="00266F1A" w:rsidRPr="00681E79" w:rsidRDefault="00266F1A" w:rsidP="00681E79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81E79">
        <w:rPr>
          <w:rFonts w:ascii="Arial Narrow" w:hAnsi="Arial Narrow"/>
          <w:sz w:val="22"/>
          <w:szCs w:val="22"/>
        </w:rPr>
        <w:t>Le Maire (ou le Président),</w:t>
      </w:r>
    </w:p>
    <w:p w:rsidR="00266F1A" w:rsidRPr="00681E79" w:rsidRDefault="00266F1A" w:rsidP="00681E7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681E79">
        <w:rPr>
          <w:rFonts w:ascii="Arial Narrow" w:hAnsi="Arial Narrow"/>
          <w:i/>
          <w:sz w:val="22"/>
          <w:szCs w:val="22"/>
        </w:rPr>
        <w:t>(</w:t>
      </w:r>
      <w:proofErr w:type="gramStart"/>
      <w:r w:rsidRPr="00681E79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81E79">
        <w:rPr>
          <w:rFonts w:ascii="Arial Narrow" w:hAnsi="Arial Narrow"/>
          <w:i/>
          <w:sz w:val="22"/>
          <w:szCs w:val="22"/>
        </w:rPr>
        <w:t>, nom et signature)</w:t>
      </w:r>
    </w:p>
    <w:p w:rsidR="00266F1A" w:rsidRPr="00681E79" w:rsidRDefault="00266F1A" w:rsidP="00681E7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681E79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266F1A" w:rsidRPr="00681E79" w:rsidRDefault="00266F1A" w:rsidP="00681E7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81E79">
        <w:rPr>
          <w:rFonts w:ascii="Arial Narrow" w:hAnsi="Arial Narrow"/>
          <w:sz w:val="22"/>
          <w:szCs w:val="22"/>
        </w:rPr>
        <w:t>Par délégation,</w:t>
      </w:r>
    </w:p>
    <w:p w:rsidR="00266F1A" w:rsidRPr="00681E79" w:rsidRDefault="00266F1A" w:rsidP="00681E79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81E79">
        <w:rPr>
          <w:rFonts w:ascii="Arial Narrow" w:hAnsi="Arial Narrow"/>
          <w:i/>
          <w:sz w:val="22"/>
          <w:szCs w:val="22"/>
        </w:rPr>
        <w:t>(</w:t>
      </w:r>
      <w:proofErr w:type="gramStart"/>
      <w:r w:rsidRPr="00681E79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81E79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266F1A" w:rsidRDefault="00266F1A" w:rsidP="00266F1A">
      <w:pPr>
        <w:pStyle w:val="recours"/>
        <w:ind w:left="0" w:right="4818"/>
        <w:rPr>
          <w:rFonts w:ascii="Arial Narrow" w:hAnsi="Arial Narrow"/>
        </w:rPr>
      </w:pPr>
    </w:p>
    <w:p w:rsidR="000C6C64" w:rsidRPr="00032363" w:rsidRDefault="000C6C64" w:rsidP="0003022B">
      <w:pPr>
        <w:jc w:val="both"/>
        <w:rPr>
          <w:rFonts w:ascii="Arial Narrow" w:hAnsi="Arial Narrow"/>
          <w:bCs/>
          <w:iCs/>
          <w:szCs w:val="20"/>
          <w:lang w:val="fr-FR"/>
        </w:rPr>
      </w:pPr>
    </w:p>
    <w:sectPr w:rsidR="000C6C64" w:rsidRPr="00032363" w:rsidSect="00C65A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52" w:rsidRDefault="005B6E52" w:rsidP="00266F1A">
      <w:r>
        <w:separator/>
      </w:r>
    </w:p>
  </w:endnote>
  <w:endnote w:type="continuationSeparator" w:id="0">
    <w:p w:rsidR="005B6E52" w:rsidRDefault="005B6E52" w:rsidP="0026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A" w:rsidRPr="00266F1A" w:rsidRDefault="00266F1A">
    <w:pPr>
      <w:pStyle w:val="Pieddepage"/>
      <w:rPr>
        <w:rFonts w:ascii="Arial Narrow" w:hAnsi="Arial Narrow"/>
        <w:b/>
        <w:sz w:val="22"/>
      </w:rPr>
    </w:pPr>
    <w:r w:rsidRPr="00266F1A">
      <w:rPr>
        <w:rFonts w:ascii="Arial Narrow" w:hAnsi="Arial Narrow"/>
        <w:b/>
        <w:sz w:val="22"/>
      </w:rPr>
      <w:t>CDG44</w:t>
    </w:r>
    <w:r w:rsidRPr="00266F1A">
      <w:rPr>
        <w:rFonts w:ascii="Arial Narrow" w:hAnsi="Arial Narrow"/>
        <w:b/>
        <w:sz w:val="22"/>
      </w:rPr>
      <w:tab/>
    </w:r>
    <w:r w:rsidRPr="00266F1A">
      <w:rPr>
        <w:rFonts w:ascii="Arial Narrow" w:hAnsi="Arial Narrow"/>
        <w:b/>
        <w:sz w:val="22"/>
      </w:rPr>
      <w:tab/>
    </w:r>
    <w:r w:rsidRPr="00266F1A">
      <w:rPr>
        <w:rFonts w:ascii="Arial Narrow" w:hAnsi="Arial Narrow"/>
        <w:b/>
        <w:sz w:val="22"/>
      </w:rPr>
      <w:tab/>
      <w:t>MARS 2020</w:t>
    </w:r>
  </w:p>
  <w:p w:rsidR="00266F1A" w:rsidRDefault="00266F1A">
    <w:pPr>
      <w:pStyle w:val="Pieddepag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52" w:rsidRDefault="005B6E52" w:rsidP="00266F1A">
      <w:r>
        <w:separator/>
      </w:r>
    </w:p>
  </w:footnote>
  <w:footnote w:type="continuationSeparator" w:id="0">
    <w:p w:rsidR="005B6E52" w:rsidRDefault="005B6E52" w:rsidP="00266F1A">
      <w:r>
        <w:continuationSeparator/>
      </w:r>
    </w:p>
  </w:footnote>
  <w:footnote w:id="1">
    <w:p w:rsidR="008858C1" w:rsidRDefault="008858C1" w:rsidP="008858C1">
      <w:pPr>
        <w:pStyle w:val="Notedebasdepage"/>
        <w:jc w:val="both"/>
        <w:rPr>
          <w:rFonts w:ascii="Arial Narrow" w:hAnsi="Arial Narrow"/>
          <w:bCs/>
          <w:i/>
          <w:iCs/>
          <w:lang w:val="fr-FR"/>
        </w:rPr>
      </w:pPr>
      <w:r w:rsidRPr="008858C1">
        <w:rPr>
          <w:rStyle w:val="Appelnotedebasdep"/>
          <w:rFonts w:ascii="Arial Narrow" w:hAnsi="Arial Narrow"/>
          <w:i/>
        </w:rPr>
        <w:footnoteRef/>
      </w:r>
      <w:r w:rsidRPr="008858C1">
        <w:rPr>
          <w:rFonts w:ascii="Arial Narrow" w:hAnsi="Arial Narrow"/>
          <w:i/>
        </w:rPr>
        <w:t xml:space="preserve"> L</w:t>
      </w:r>
      <w:r w:rsidRPr="008858C1">
        <w:rPr>
          <w:rFonts w:ascii="Arial Narrow" w:hAnsi="Arial Narrow"/>
          <w:bCs/>
          <w:i/>
          <w:iCs/>
          <w:lang w:val="fr-FR"/>
        </w:rPr>
        <w:t>’employeur peut demander une attestation sur l’honneur signée du conjoint indiquant qu’il n’est pas lui-même autorisé à s’absenter de son travail.</w:t>
      </w:r>
    </w:p>
    <w:p w:rsidR="008858C1" w:rsidRPr="008858C1" w:rsidRDefault="008858C1" w:rsidP="00253069">
      <w:pPr>
        <w:pStyle w:val="Notedebasdepage"/>
        <w:jc w:val="both"/>
        <w:rPr>
          <w:rFonts w:ascii="Arial Narrow" w:hAnsi="Arial Narrow"/>
          <w:bCs/>
          <w:i/>
          <w:iCs/>
          <w:lang w:val="fr-FR"/>
        </w:rPr>
      </w:pPr>
    </w:p>
  </w:footnote>
  <w:footnote w:id="2">
    <w:p w:rsidR="008858C1" w:rsidRPr="008858C1" w:rsidRDefault="008858C1" w:rsidP="00253069">
      <w:pPr>
        <w:pStyle w:val="Notedebasdepage"/>
        <w:jc w:val="both"/>
        <w:rPr>
          <w:rFonts w:ascii="Arial Narrow" w:hAnsi="Arial Narrow"/>
          <w:i/>
          <w:lang w:val="fr-FR"/>
        </w:rPr>
      </w:pPr>
      <w:r w:rsidRPr="008858C1">
        <w:rPr>
          <w:rStyle w:val="Appelnotedebasdep"/>
          <w:rFonts w:ascii="Arial Narrow" w:hAnsi="Arial Narrow"/>
          <w:i/>
        </w:rPr>
        <w:footnoteRef/>
      </w:r>
      <w:r w:rsidRPr="008858C1">
        <w:rPr>
          <w:rFonts w:ascii="Arial Narrow" w:hAnsi="Arial Narrow"/>
          <w:i/>
        </w:rPr>
        <w:t xml:space="preserve"> </w:t>
      </w:r>
      <w:proofErr w:type="spellStart"/>
      <w:r w:rsidR="00253069">
        <w:rPr>
          <w:rFonts w:ascii="Arial Narrow" w:hAnsi="Arial Narrow"/>
          <w:i/>
        </w:rPr>
        <w:t>L’agent</w:t>
      </w:r>
      <w:proofErr w:type="spellEnd"/>
      <w:r w:rsidR="00253069">
        <w:rPr>
          <w:rFonts w:ascii="Arial Narrow" w:hAnsi="Arial Narrow"/>
          <w:i/>
        </w:rPr>
        <w:t xml:space="preserve"> </w:t>
      </w:r>
      <w:proofErr w:type="spellStart"/>
      <w:r w:rsidR="00553F0D">
        <w:rPr>
          <w:rFonts w:ascii="Arial Narrow" w:hAnsi="Arial Narrow"/>
          <w:i/>
        </w:rPr>
        <w:t>doit</w:t>
      </w:r>
      <w:proofErr w:type="spellEnd"/>
      <w:r w:rsidR="00553F0D">
        <w:rPr>
          <w:rFonts w:ascii="Arial Narrow" w:hAnsi="Arial Narrow"/>
          <w:i/>
        </w:rPr>
        <w:t xml:space="preserve"> </w:t>
      </w:r>
      <w:proofErr w:type="spellStart"/>
      <w:r w:rsidR="00553F0D">
        <w:rPr>
          <w:rFonts w:ascii="Arial Narrow" w:hAnsi="Arial Narrow"/>
          <w:i/>
        </w:rPr>
        <w:t>avoir</w:t>
      </w:r>
      <w:proofErr w:type="spellEnd"/>
      <w:r w:rsidR="00EA2B42">
        <w:rPr>
          <w:rFonts w:ascii="Arial Narrow" w:hAnsi="Arial Narrow"/>
          <w:i/>
        </w:rPr>
        <w:t xml:space="preserve"> </w:t>
      </w:r>
      <w:proofErr w:type="spellStart"/>
      <w:r w:rsidR="00EA2B42">
        <w:rPr>
          <w:rFonts w:ascii="Arial Narrow" w:hAnsi="Arial Narrow"/>
          <w:i/>
        </w:rPr>
        <w:t>transmis</w:t>
      </w:r>
      <w:proofErr w:type="spellEnd"/>
      <w:r w:rsidR="00EA2B42">
        <w:rPr>
          <w:rFonts w:ascii="Arial Narrow" w:hAnsi="Arial Narrow"/>
          <w:i/>
        </w:rPr>
        <w:t xml:space="preserve"> à </w:t>
      </w:r>
      <w:proofErr w:type="spellStart"/>
      <w:r w:rsidR="00EA2B42">
        <w:rPr>
          <w:rFonts w:ascii="Arial Narrow" w:hAnsi="Arial Narrow"/>
          <w:i/>
        </w:rPr>
        <w:t>l’employeur</w:t>
      </w:r>
      <w:proofErr w:type="spellEnd"/>
      <w:r w:rsidR="00253069">
        <w:rPr>
          <w:rFonts w:ascii="Arial Narrow" w:hAnsi="Arial Narrow"/>
          <w:i/>
        </w:rPr>
        <w:t xml:space="preserve"> </w:t>
      </w:r>
      <w:r w:rsidR="005E171D">
        <w:rPr>
          <w:rFonts w:ascii="Arial Narrow" w:hAnsi="Arial Narrow"/>
          <w:i/>
          <w:lang w:val="fr-FR"/>
        </w:rPr>
        <w:t xml:space="preserve">le </w:t>
      </w:r>
      <w:r w:rsidR="00253069">
        <w:rPr>
          <w:rFonts w:ascii="Arial Narrow" w:hAnsi="Arial Narrow"/>
          <w:i/>
          <w:lang w:val="fr-FR"/>
        </w:rPr>
        <w:t xml:space="preserve">volet 3 d’arrêt de travail </w:t>
      </w:r>
      <w:r w:rsidR="00553F0D">
        <w:rPr>
          <w:rFonts w:ascii="Arial Narrow" w:hAnsi="Arial Narrow"/>
          <w:i/>
          <w:lang w:val="fr-FR"/>
        </w:rPr>
        <w:t xml:space="preserve">reçu </w:t>
      </w:r>
      <w:r w:rsidR="00EA2B42">
        <w:rPr>
          <w:rFonts w:ascii="Arial Narrow" w:hAnsi="Arial Narrow"/>
          <w:i/>
          <w:lang w:val="fr-FR"/>
        </w:rPr>
        <w:t>suite à sa déclaration sur le site declare.ameli.fr</w:t>
      </w:r>
    </w:p>
    <w:p w:rsidR="008858C1" w:rsidRPr="008858C1" w:rsidRDefault="008858C1" w:rsidP="008858C1">
      <w:pPr>
        <w:pStyle w:val="Notedebasdepage"/>
        <w:jc w:val="both"/>
        <w:rPr>
          <w:lang w:val="fr-F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A" w:rsidRDefault="00E81C69">
    <w:pPr>
      <w:pStyle w:val="En-tte"/>
    </w:pPr>
    <w:r w:rsidRPr="00E81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2438" o:spid="_x0000_s3074" type="#_x0000_t136" style="position:absolute;margin-left:0;margin-top:0;width:527pt;height:210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A" w:rsidRDefault="00E81C69">
    <w:pPr>
      <w:pStyle w:val="En-tte"/>
    </w:pPr>
    <w:r w:rsidRPr="00E81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2439" o:spid="_x0000_s3075" type="#_x0000_t136" style="position:absolute;margin-left:0;margin-top:0;width:527pt;height:210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A" w:rsidRDefault="00E81C69">
    <w:pPr>
      <w:pStyle w:val="En-tte"/>
    </w:pPr>
    <w:r w:rsidRPr="00E81C6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2437" o:spid="_x0000_s3073" type="#_x0000_t136" style="position:absolute;margin-left:0;margin-top:0;width:527pt;height:210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6B31"/>
    <w:multiLevelType w:val="hybridMultilevel"/>
    <w:tmpl w:val="85082216"/>
    <w:lvl w:ilvl="0" w:tplc="8410EBB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32"/>
    <w:rsid w:val="000135DD"/>
    <w:rsid w:val="0003022B"/>
    <w:rsid w:val="00032363"/>
    <w:rsid w:val="0003337B"/>
    <w:rsid w:val="000C6C64"/>
    <w:rsid w:val="000C6D4A"/>
    <w:rsid w:val="00142C3E"/>
    <w:rsid w:val="00242838"/>
    <w:rsid w:val="00253069"/>
    <w:rsid w:val="00266F1A"/>
    <w:rsid w:val="00277F3F"/>
    <w:rsid w:val="002B6A76"/>
    <w:rsid w:val="0033236B"/>
    <w:rsid w:val="00417B43"/>
    <w:rsid w:val="004616A4"/>
    <w:rsid w:val="004E4430"/>
    <w:rsid w:val="00553F0D"/>
    <w:rsid w:val="005A5DDF"/>
    <w:rsid w:val="005B6E52"/>
    <w:rsid w:val="005E171D"/>
    <w:rsid w:val="00681E79"/>
    <w:rsid w:val="00696F09"/>
    <w:rsid w:val="007C1944"/>
    <w:rsid w:val="007F4CF6"/>
    <w:rsid w:val="007F6ADC"/>
    <w:rsid w:val="00874632"/>
    <w:rsid w:val="008829C5"/>
    <w:rsid w:val="008858C1"/>
    <w:rsid w:val="008C56E7"/>
    <w:rsid w:val="009339BB"/>
    <w:rsid w:val="009C5ABB"/>
    <w:rsid w:val="00A532E5"/>
    <w:rsid w:val="00B5071C"/>
    <w:rsid w:val="00BC4432"/>
    <w:rsid w:val="00C65AB6"/>
    <w:rsid w:val="00C937E4"/>
    <w:rsid w:val="00CD2A96"/>
    <w:rsid w:val="00DA526D"/>
    <w:rsid w:val="00E013CF"/>
    <w:rsid w:val="00E81C69"/>
    <w:rsid w:val="00EA2B42"/>
    <w:rsid w:val="00EC393C"/>
    <w:rsid w:val="00EF0EA6"/>
    <w:rsid w:val="00F732C3"/>
    <w:rsid w:val="00F91528"/>
    <w:rsid w:val="00FB7676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8C56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66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6F1A"/>
    <w:rPr>
      <w:rFonts w:ascii="Times" w:eastAsia="Times New Roman" w:hAnsi="Times" w:cs="Times"/>
      <w:sz w:val="20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66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F1A"/>
    <w:rPr>
      <w:rFonts w:ascii="Times" w:eastAsia="Times New Roman" w:hAnsi="Times" w:cs="Times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1A"/>
    <w:rPr>
      <w:rFonts w:ascii="Tahoma" w:eastAsia="Times New Roman" w:hAnsi="Tahoma" w:cs="Tahoma"/>
      <w:sz w:val="16"/>
      <w:szCs w:val="16"/>
      <w:lang w:val="en-US"/>
    </w:rPr>
  </w:style>
  <w:style w:type="paragraph" w:customStyle="1" w:styleId="intituldelarrt">
    <w:name w:val="intitulé de l'arrêté"/>
    <w:basedOn w:val="Normal"/>
    <w:rsid w:val="00266F1A"/>
    <w:pPr>
      <w:widowControl/>
      <w:adjustRightInd/>
      <w:jc w:val="center"/>
    </w:pPr>
    <w:rPr>
      <w:rFonts w:ascii="Arial" w:hAnsi="Arial" w:cs="Arial"/>
      <w:b/>
      <w:bCs/>
      <w:sz w:val="22"/>
      <w:szCs w:val="22"/>
      <w:lang w:val="fr-FR" w:eastAsia="fr-FR"/>
    </w:rPr>
  </w:style>
  <w:style w:type="paragraph" w:styleId="Signature">
    <w:name w:val="Signature"/>
    <w:basedOn w:val="Normal"/>
    <w:link w:val="SignatureCar"/>
    <w:rsid w:val="00266F1A"/>
    <w:pPr>
      <w:widowControl/>
      <w:tabs>
        <w:tab w:val="right" w:pos="6663"/>
        <w:tab w:val="right" w:pos="9923"/>
      </w:tabs>
      <w:adjustRightInd/>
      <w:ind w:left="4252"/>
      <w:jc w:val="center"/>
    </w:pPr>
    <w:rPr>
      <w:rFonts w:ascii="Arial" w:hAnsi="Arial" w:cs="Arial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266F1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266F1A"/>
    <w:pPr>
      <w:widowControl/>
      <w:adjustRightInd/>
      <w:spacing w:after="140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recours">
    <w:name w:val="recours"/>
    <w:basedOn w:val="Normal"/>
    <w:rsid w:val="00266F1A"/>
    <w:pPr>
      <w:widowControl/>
      <w:adjustRightInd/>
      <w:ind w:left="284" w:right="6095"/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8C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8C1"/>
    <w:rPr>
      <w:rFonts w:ascii="Times" w:eastAsia="Times New Roman" w:hAnsi="Times" w:cs="Times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85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E594-E498-448C-A356-ED192615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e.bulteau</cp:lastModifiedBy>
  <cp:revision>19</cp:revision>
  <cp:lastPrinted>2020-03-12T09:10:00Z</cp:lastPrinted>
  <dcterms:created xsi:type="dcterms:W3CDTF">2020-03-31T09:25:00Z</dcterms:created>
  <dcterms:modified xsi:type="dcterms:W3CDTF">2020-04-01T10:08:00Z</dcterms:modified>
</cp:coreProperties>
</file>