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63" w:rsidRDefault="00437763" w:rsidP="006C4F27">
      <w:pPr>
        <w:jc w:val="both"/>
        <w:rPr>
          <w:rFonts w:ascii="Bookman Old Style" w:hAnsi="Bookman Old Style"/>
        </w:rPr>
      </w:pPr>
    </w:p>
    <w:p w:rsidR="00E34F84" w:rsidRPr="00E302F4" w:rsidRDefault="00E302F4" w:rsidP="006C4F27">
      <w:pPr>
        <w:jc w:val="both"/>
        <w:rPr>
          <w:rFonts w:ascii="Bookman Old Style" w:hAnsi="Bookman Old Style"/>
          <w:color w:val="BFBFBF" w:themeColor="background1" w:themeShade="BF"/>
        </w:rPr>
      </w:pPr>
      <w:r w:rsidRPr="00E302F4">
        <w:rPr>
          <w:rFonts w:ascii="Bookman Old Style" w:hAnsi="Bookman Old Style"/>
          <w:noProof/>
          <w:color w:val="BFBFBF" w:themeColor="background1" w:themeShade="BF"/>
        </w:rPr>
        <w:t>LOGO</w:t>
      </w:r>
      <w:r w:rsidR="00237BCD">
        <w:rPr>
          <w:rFonts w:ascii="Bookman Old Style" w:hAnsi="Bookman Old Style"/>
          <w:color w:val="BFBFBF" w:themeColor="background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7pt;margin-top:18.45pt;width:486pt;height:66pt;z-index:-251658752;mso-position-horizontal-relative:text;mso-position-vertical-relative:text" stroked="f">
            <v:textbox style="mso-next-textbox:#_x0000_s1027">
              <w:txbxContent>
                <w:p w:rsidR="00AC1880" w:rsidRDefault="00AC1880" w:rsidP="00F27F3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AC1880" w:rsidRDefault="00AC1880" w:rsidP="00F27F38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AC1880" w:rsidRDefault="00AC1880" w:rsidP="00E34F8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  <w:p w:rsidR="00AC1880" w:rsidRPr="0078317B" w:rsidRDefault="00AC1880" w:rsidP="00E34F84">
                  <w:pPr>
                    <w:jc w:val="center"/>
                    <w:rPr>
                      <w:rFonts w:ascii="Times New Roman" w:hAnsi="Times New Roman"/>
                      <w:color w:val="BFBFBF"/>
                      <w:sz w:val="20"/>
                      <w:szCs w:val="20"/>
                      <w:u w:val="single"/>
                    </w:rPr>
                  </w:pPr>
                  <w:r w:rsidRPr="003D0DC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Dos</w:t>
                  </w:r>
                  <w:r w:rsidR="0078317B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sier suivi par : </w:t>
                  </w:r>
                  <w:r w:rsidR="0078317B" w:rsidRPr="0078317B">
                    <w:rPr>
                      <w:rFonts w:ascii="Times New Roman" w:hAnsi="Times New Roman"/>
                      <w:color w:val="BFBFBF"/>
                      <w:sz w:val="20"/>
                      <w:szCs w:val="20"/>
                      <w:u w:val="single"/>
                    </w:rPr>
                    <w:t>nom et prénom</w:t>
                  </w:r>
                </w:p>
              </w:txbxContent>
            </v:textbox>
          </v:shape>
        </w:pict>
      </w:r>
    </w:p>
    <w:p w:rsidR="00D03DED" w:rsidRDefault="00E8080C" w:rsidP="00E302F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Bookman Old Style" w:hAnsi="Bookman Old Style"/>
          <w:b/>
          <w:sz w:val="24"/>
          <w:u w:val="double"/>
        </w:rPr>
      </w:pPr>
      <w:r>
        <w:rPr>
          <w:rFonts w:ascii="Bookman Old Style" w:hAnsi="Bookman Old Style"/>
          <w:sz w:val="24"/>
        </w:rPr>
        <w:t>NOMINATION d’un Délégué à la Protection des Données</w:t>
      </w:r>
    </w:p>
    <w:p w:rsidR="00E302F4" w:rsidRDefault="00E302F4" w:rsidP="00840143">
      <w:pPr>
        <w:jc w:val="center"/>
        <w:rPr>
          <w:rFonts w:ascii="Bookman Old Style" w:hAnsi="Bookman Old Style"/>
          <w:b/>
          <w:sz w:val="24"/>
          <w:u w:val="double"/>
        </w:rPr>
      </w:pPr>
    </w:p>
    <w:p w:rsidR="00F27F38" w:rsidRDefault="00F27F38" w:rsidP="00840143">
      <w:pPr>
        <w:jc w:val="center"/>
        <w:rPr>
          <w:rFonts w:ascii="Bookman Old Style" w:hAnsi="Bookman Old Style"/>
          <w:b/>
          <w:sz w:val="24"/>
          <w:u w:val="double"/>
        </w:rPr>
      </w:pPr>
    </w:p>
    <w:p w:rsidR="00E302F4" w:rsidRDefault="00E302F4" w:rsidP="00840143">
      <w:pPr>
        <w:jc w:val="center"/>
        <w:rPr>
          <w:rFonts w:ascii="Bookman Old Style" w:hAnsi="Bookman Old Style"/>
          <w:b/>
          <w:sz w:val="24"/>
          <w:u w:val="double"/>
        </w:rPr>
      </w:pPr>
    </w:p>
    <w:p w:rsidR="00254B3D" w:rsidRPr="003E29FB" w:rsidRDefault="00E8080C" w:rsidP="00840143">
      <w:pPr>
        <w:jc w:val="center"/>
        <w:rPr>
          <w:rFonts w:ascii="Bookman Old Style" w:hAnsi="Bookman Old Style"/>
          <w:b/>
          <w:sz w:val="24"/>
          <w:u w:val="double"/>
        </w:rPr>
      </w:pPr>
      <w:r>
        <w:rPr>
          <w:rFonts w:ascii="Bookman Old Style" w:hAnsi="Bookman Old Style"/>
          <w:b/>
          <w:sz w:val="24"/>
          <w:u w:val="double"/>
        </w:rPr>
        <w:t xml:space="preserve">Information au Comité Technique départemental du </w:t>
      </w:r>
    </w:p>
    <w:p w:rsidR="00C846C8" w:rsidRDefault="00C846C8" w:rsidP="006C4F27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F53117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F53117">
        <w:rPr>
          <w:rFonts w:ascii="Bookman Old Style" w:hAnsi="Bookman Old Style"/>
          <w:b/>
        </w:rPr>
        <w:t>Le Délégué à la protection des données (DPD)</w:t>
      </w:r>
      <w:r w:rsidRPr="00AC1880">
        <w:rPr>
          <w:rFonts w:ascii="Bookman Old Style" w:hAnsi="Bookman Old Style"/>
        </w:rPr>
        <w:t xml:space="preserve"> </w:t>
      </w:r>
      <w:r w:rsidRPr="00F53117">
        <w:rPr>
          <w:rFonts w:ascii="Bookman Old Style" w:hAnsi="Bookman Old Style"/>
          <w:sz w:val="20"/>
          <w:szCs w:val="20"/>
        </w:rPr>
        <w:t xml:space="preserve">ou </w:t>
      </w:r>
      <w:r w:rsidRPr="00F53117">
        <w:rPr>
          <w:rFonts w:ascii="Bookman Old Style" w:hAnsi="Bookman Old Style"/>
          <w:i/>
          <w:sz w:val="20"/>
          <w:szCs w:val="20"/>
        </w:rPr>
        <w:t>Data Protection Officer</w:t>
      </w:r>
      <w:r w:rsidRPr="00F53117">
        <w:rPr>
          <w:rFonts w:ascii="Bookman Old Style" w:hAnsi="Bookman Old Style"/>
          <w:sz w:val="20"/>
          <w:szCs w:val="20"/>
        </w:rPr>
        <w:t xml:space="preserve"> en anglais (DPO) </w:t>
      </w:r>
      <w:r w:rsidRPr="00AC1880">
        <w:rPr>
          <w:rFonts w:ascii="Bookman Old Style" w:hAnsi="Bookman Old Style"/>
        </w:rPr>
        <w:t>est défini dans le Règlement général sur la protection des données (RGPD)</w:t>
      </w:r>
      <w:r>
        <w:rPr>
          <w:rFonts w:ascii="Bookman Old Style" w:hAnsi="Bookman Old Style"/>
        </w:rPr>
        <w:t xml:space="preserve"> de l’Union Européenne du</w:t>
      </w:r>
      <w:r w:rsidRPr="00AC1880">
        <w:rPr>
          <w:rFonts w:ascii="Bookman Old Style" w:hAnsi="Bookman Old Style"/>
        </w:rPr>
        <w:t xml:space="preserve"> 27 avril 2016</w:t>
      </w:r>
      <w:r w:rsidR="00F53117">
        <w:rPr>
          <w:rFonts w:ascii="Bookman Old Style" w:hAnsi="Bookman Old Style"/>
        </w:rPr>
        <w:t>.</w:t>
      </w:r>
    </w:p>
    <w:p w:rsidR="00AC1880" w:rsidRDefault="00F53117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Le respect de ce règlement, ainsi que la nomination d’un DPD qui en découle, sont obligatoires pour tout organisme ayant à traiter de données personnelles de citoyens européens.</w:t>
      </w:r>
    </w:p>
    <w:p w:rsidR="00F53117" w:rsidRDefault="00F53117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P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 xml:space="preserve">À partir du 25 mai 2018, </w:t>
      </w:r>
      <w:r w:rsidR="00F53117">
        <w:rPr>
          <w:rFonts w:ascii="Bookman Old Style" w:hAnsi="Bookman Old Style"/>
        </w:rPr>
        <w:t>un</w:t>
      </w:r>
      <w:r w:rsidRPr="00AC1880">
        <w:rPr>
          <w:rFonts w:ascii="Bookman Old Style" w:hAnsi="Bookman Old Style"/>
        </w:rPr>
        <w:t xml:space="preserve"> Délégué à la protection des données </w:t>
      </w:r>
      <w:r w:rsidR="00F53117">
        <w:rPr>
          <w:rFonts w:ascii="Bookman Old Style" w:hAnsi="Bookman Old Style"/>
        </w:rPr>
        <w:t>doit donc</w:t>
      </w:r>
      <w:r w:rsidRPr="00AC1880">
        <w:rPr>
          <w:rFonts w:ascii="Bookman Old Style" w:hAnsi="Bookman Old Style"/>
        </w:rPr>
        <w:t xml:space="preserve"> formellement </w:t>
      </w:r>
      <w:r w:rsidR="00F53117">
        <w:rPr>
          <w:rFonts w:ascii="Bookman Old Style" w:hAnsi="Bookman Old Style"/>
        </w:rPr>
        <w:t xml:space="preserve">être </w:t>
      </w:r>
      <w:r w:rsidRPr="00AC1880">
        <w:rPr>
          <w:rFonts w:ascii="Bookman Old Style" w:hAnsi="Bookman Old Style"/>
        </w:rPr>
        <w:t xml:space="preserve">désigné par le </w:t>
      </w:r>
      <w:r w:rsidR="00F53117">
        <w:rPr>
          <w:rFonts w:ascii="Bookman Old Style" w:hAnsi="Bookman Old Style"/>
        </w:rPr>
        <w:t>Responsable</w:t>
      </w:r>
      <w:r w:rsidRPr="00AC1880">
        <w:rPr>
          <w:rFonts w:ascii="Bookman Old Style" w:hAnsi="Bookman Old Style"/>
        </w:rPr>
        <w:t xml:space="preserve"> de </w:t>
      </w:r>
      <w:r w:rsidR="00F53117">
        <w:rPr>
          <w:rFonts w:ascii="Bookman Old Style" w:hAnsi="Bookman Old Style"/>
        </w:rPr>
        <w:t>T</w:t>
      </w:r>
      <w:r w:rsidRPr="00AC1880">
        <w:rPr>
          <w:rFonts w:ascii="Bookman Old Style" w:hAnsi="Bookman Old Style"/>
        </w:rPr>
        <w:t>raitement auprès des autorités d</w:t>
      </w:r>
      <w:r w:rsidR="00F53117">
        <w:rPr>
          <w:rFonts w:ascii="Bookman Old Style" w:hAnsi="Bookman Old Style"/>
        </w:rPr>
        <w:t>e contrôle (la CNIL en France).</w:t>
      </w: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P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u w:val="double"/>
        </w:rPr>
      </w:pPr>
      <w:r w:rsidRPr="00AC1880">
        <w:rPr>
          <w:rFonts w:ascii="Bookman Old Style" w:hAnsi="Bookman Old Style"/>
          <w:bCs/>
          <w:u w:val="double"/>
        </w:rPr>
        <w:t>Missions, activités et tâches</w:t>
      </w: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P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La mission principale d’un DPD est de faire en sorte que l’organisme qui l’a désigné soit en conformité avec le cadre légal relatif aux données personnelles. La fonction de Délégué à la protection des données est un élément clé de co-régulation, par la pratique.</w:t>
      </w: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P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 xml:space="preserve">Cet objectif est atteint au travers des missions suivantes : 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Informer et sensibiliser, diffuser une culture « Informatique et Libertés »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Veiller au respect du cadre légal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Informer et responsabiliser, alerter si besoin, son responsable de traitement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Analyser, investiguer, auditer, contrôler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Établir et maintenir une documentation au titre de « l’Accountability »</w:t>
      </w:r>
      <w:r w:rsidR="00F53117">
        <w:rPr>
          <w:rFonts w:ascii="Bookman Old Style" w:hAnsi="Bookman Old Style"/>
        </w:rPr>
        <w:t xml:space="preserve"> (responsabilité)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Assurer la médiation avec les personnes concernées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Présenter un rapport annuel à son responsable de traitement</w:t>
      </w:r>
    </w:p>
    <w:p w:rsidR="00AC1880" w:rsidRPr="00AC1880" w:rsidRDefault="00AC1880" w:rsidP="00AC1880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AC1880">
        <w:rPr>
          <w:rFonts w:ascii="Bookman Old Style" w:hAnsi="Bookman Old Style"/>
        </w:rPr>
        <w:t>Interagir avec l’autorité de contrôle</w:t>
      </w: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Default="0078317B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 w:rsidRPr="0078317B">
        <w:rPr>
          <w:rFonts w:ascii="Bookman Old Style" w:hAnsi="Bookman Old Style"/>
          <w:color w:val="BFBFBF" w:themeColor="background1" w:themeShade="BF"/>
        </w:rPr>
        <w:t>Nom de la collectivité</w:t>
      </w:r>
      <w:r w:rsidR="00AC1880" w:rsidRPr="00F53117">
        <w:rPr>
          <w:rFonts w:ascii="Bookman Old Style" w:hAnsi="Bookman Old Style"/>
          <w:b/>
        </w:rPr>
        <w:t xml:space="preserve"> </w:t>
      </w:r>
      <w:r w:rsidR="00AC1880">
        <w:rPr>
          <w:rFonts w:ascii="Bookman Old Style" w:hAnsi="Bookman Old Style"/>
        </w:rPr>
        <w:t>se dote e</w:t>
      </w:r>
      <w:r>
        <w:rPr>
          <w:rFonts w:ascii="Bookman Old Style" w:hAnsi="Bookman Old Style"/>
        </w:rPr>
        <w:t xml:space="preserve">n interne, au </w:t>
      </w:r>
      <w:r w:rsidR="00061DAD">
        <w:rPr>
          <w:rFonts w:ascii="Bookman Old Style" w:hAnsi="Bookman Old Style"/>
        </w:rPr>
        <w:t>XX/XX/XXXX</w:t>
      </w:r>
      <w:r>
        <w:rPr>
          <w:rFonts w:ascii="Bookman Old Style" w:hAnsi="Bookman Old Style"/>
        </w:rPr>
        <w:t>, d’un(e)</w:t>
      </w:r>
      <w:r w:rsidR="00AC1880">
        <w:rPr>
          <w:rFonts w:ascii="Bookman Old Style" w:hAnsi="Bookman Old Style"/>
        </w:rPr>
        <w:t xml:space="preserve"> Délégué</w:t>
      </w:r>
      <w:r>
        <w:rPr>
          <w:rFonts w:ascii="Bookman Old Style" w:hAnsi="Bookman Old Style"/>
        </w:rPr>
        <w:t xml:space="preserve">(e) </w:t>
      </w:r>
      <w:r w:rsidR="00AC1880">
        <w:rPr>
          <w:rFonts w:ascii="Bookman Old Style" w:hAnsi="Bookman Old Style"/>
        </w:rPr>
        <w:t>à la Protection des Données,</w:t>
      </w:r>
      <w:r>
        <w:rPr>
          <w:rFonts w:ascii="Bookman Old Style" w:hAnsi="Bookman Old Style"/>
        </w:rPr>
        <w:t xml:space="preserve"> en la personne</w:t>
      </w:r>
      <w:r w:rsidR="00061DAD">
        <w:rPr>
          <w:rFonts w:ascii="Bookman Old Style" w:hAnsi="Bookman Old Style"/>
        </w:rPr>
        <w:t xml:space="preserve"> de</w:t>
      </w:r>
      <w:r>
        <w:rPr>
          <w:rFonts w:ascii="Bookman Old Style" w:hAnsi="Bookman Old Style"/>
        </w:rPr>
        <w:t xml:space="preserve"> </w:t>
      </w:r>
      <w:r w:rsidR="00061DAD">
        <w:rPr>
          <w:rFonts w:ascii="Bookman Old Style" w:hAnsi="Bookman Old Style"/>
          <w:color w:val="BFBFBF" w:themeColor="background1" w:themeShade="BF"/>
        </w:rPr>
        <w:t>P</w:t>
      </w:r>
      <w:r>
        <w:rPr>
          <w:rFonts w:ascii="Bookman Old Style" w:hAnsi="Bookman Old Style"/>
          <w:color w:val="BFBFBF" w:themeColor="background1" w:themeShade="BF"/>
        </w:rPr>
        <w:t>rénom</w:t>
      </w:r>
      <w:r w:rsidR="00061DAD">
        <w:rPr>
          <w:rFonts w:ascii="Bookman Old Style" w:hAnsi="Bookman Old Style"/>
          <w:color w:val="BFBFBF" w:themeColor="background1" w:themeShade="BF"/>
        </w:rPr>
        <w:t xml:space="preserve"> NOM Fonction</w:t>
      </w:r>
      <w:r>
        <w:rPr>
          <w:rFonts w:ascii="Bookman Old Style" w:hAnsi="Bookman Old Style"/>
          <w:color w:val="BFBFBF" w:themeColor="background1" w:themeShade="BF"/>
        </w:rPr>
        <w:t xml:space="preserve"> (DPD).</w:t>
      </w: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AC1880" w:rsidRDefault="00AC1880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>En pièce jointe</w:t>
      </w:r>
      <w:r w:rsidR="00F53117">
        <w:rPr>
          <w:rFonts w:ascii="Bookman Old Style" w:hAnsi="Bookman Old Style"/>
        </w:rPr>
        <w:t>, les membres du Comité Technique départemental sont invités à prendre connaissance de la lettre de mission.</w:t>
      </w:r>
    </w:p>
    <w:p w:rsidR="00F53117" w:rsidRDefault="00F53117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F53117" w:rsidRDefault="00F53117" w:rsidP="00AC1880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</w:p>
    <w:p w:rsidR="00DF47FC" w:rsidRDefault="00F53117" w:rsidP="006C4F27">
      <w:p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Comité Technique départemental est donc </w:t>
      </w:r>
      <w:r w:rsidRPr="003B3E41">
        <w:rPr>
          <w:rFonts w:ascii="Bookman Old Style" w:hAnsi="Bookman Old Style"/>
          <w:b/>
        </w:rPr>
        <w:t>informé</w:t>
      </w:r>
      <w:r>
        <w:rPr>
          <w:rFonts w:ascii="Bookman Old Style" w:hAnsi="Bookman Old Style"/>
        </w:rPr>
        <w:t xml:space="preserve"> de cette nomination.</w:t>
      </w:r>
    </w:p>
    <w:sectPr w:rsidR="00DF47FC" w:rsidSect="007B7908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6A" w:rsidRDefault="0083516A">
      <w:r>
        <w:separator/>
      </w:r>
    </w:p>
  </w:endnote>
  <w:endnote w:type="continuationSeparator" w:id="0">
    <w:p w:rsidR="0083516A" w:rsidRDefault="0083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80" w:rsidRDefault="00237B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C188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188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C1880" w:rsidRDefault="00AC188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80" w:rsidRDefault="00AC1880">
    <w:pPr>
      <w:pStyle w:val="Pieddepage"/>
      <w:tabs>
        <w:tab w:val="clear" w:pos="9072"/>
        <w:tab w:val="right" w:pos="9639"/>
      </w:tabs>
    </w:pPr>
    <w:r>
      <w:rPr>
        <w:rStyle w:val="Numrodepage"/>
        <w:rFonts w:ascii="Times New Roman" w:hAnsi="Times New Roman"/>
        <w:sz w:val="20"/>
      </w:rPr>
      <w:tab/>
      <w:t xml:space="preserve">Page </w:t>
    </w:r>
    <w:r w:rsidR="00237BCD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237BCD">
      <w:rPr>
        <w:rStyle w:val="Numrodepage"/>
      </w:rPr>
      <w:fldChar w:fldCharType="separate"/>
    </w:r>
    <w:r w:rsidR="00CF1FCF">
      <w:rPr>
        <w:rStyle w:val="Numrodepage"/>
        <w:noProof/>
      </w:rPr>
      <w:t>1</w:t>
    </w:r>
    <w:r w:rsidR="00237BCD">
      <w:rPr>
        <w:rStyle w:val="Numrodepage"/>
      </w:rPr>
      <w:fldChar w:fldCharType="end"/>
    </w:r>
    <w:r>
      <w:rPr>
        <w:rStyle w:val="Numrodepage"/>
        <w:rFonts w:ascii="Times New Roman" w:hAnsi="Times New Roman"/>
        <w:sz w:val="20"/>
      </w:rPr>
      <w:t>/</w:t>
    </w:r>
    <w:r w:rsidR="00237BCD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237BCD">
      <w:rPr>
        <w:rStyle w:val="Numrodepage"/>
      </w:rPr>
      <w:fldChar w:fldCharType="separate"/>
    </w:r>
    <w:r w:rsidR="00CF1FCF">
      <w:rPr>
        <w:rStyle w:val="Numrodepage"/>
        <w:noProof/>
      </w:rPr>
      <w:t>1</w:t>
    </w:r>
    <w:r w:rsidR="00237BCD">
      <w:rPr>
        <w:rStyle w:val="Numrodepage"/>
      </w:rPr>
      <w:fldChar w:fldCharType="end"/>
    </w:r>
    <w:r>
      <w:rPr>
        <w:rStyle w:val="Numrodepage"/>
        <w:rFonts w:ascii="Times New Roman" w:hAnsi="Times New Roman"/>
        <w:sz w:val="20"/>
      </w:rPr>
      <w:tab/>
    </w:r>
    <w:r w:rsidR="00237BCD">
      <w:rPr>
        <w:rStyle w:val="Numrodepage"/>
        <w:rFonts w:ascii="Times New Roman" w:hAnsi="Times New Roman"/>
        <w:sz w:val="20"/>
      </w:rPr>
      <w:fldChar w:fldCharType="begin"/>
    </w:r>
    <w:r>
      <w:rPr>
        <w:rStyle w:val="Numrodepage"/>
        <w:rFonts w:ascii="Times New Roman" w:hAnsi="Times New Roman"/>
        <w:sz w:val="20"/>
      </w:rPr>
      <w:instrText xml:space="preserve"> TIME \@ "d MMMM yyyy" </w:instrText>
    </w:r>
    <w:r w:rsidR="00237BCD">
      <w:rPr>
        <w:rStyle w:val="Numrodepage"/>
        <w:rFonts w:ascii="Times New Roman" w:hAnsi="Times New Roman"/>
        <w:sz w:val="20"/>
      </w:rPr>
      <w:fldChar w:fldCharType="separate"/>
    </w:r>
    <w:r w:rsidR="00CF1FCF">
      <w:rPr>
        <w:rStyle w:val="Numrodepage"/>
        <w:rFonts w:ascii="Times New Roman" w:hAnsi="Times New Roman"/>
        <w:noProof/>
        <w:sz w:val="20"/>
      </w:rPr>
      <w:t>22 juin 2018</w:t>
    </w:r>
    <w:r w:rsidR="00237BCD">
      <w:rPr>
        <w:rStyle w:val="Numrodepage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6A" w:rsidRDefault="0083516A">
      <w:r>
        <w:separator/>
      </w:r>
    </w:p>
  </w:footnote>
  <w:footnote w:type="continuationSeparator" w:id="0">
    <w:p w:rsidR="0083516A" w:rsidRDefault="00835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127"/>
      <w:docPartObj>
        <w:docPartGallery w:val="Watermarks"/>
        <w:docPartUnique/>
      </w:docPartObj>
    </w:sdtPr>
    <w:sdtContent>
      <w:p w:rsidR="00E302F4" w:rsidRDefault="00237BCD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591"/>
    <w:multiLevelType w:val="hybridMultilevel"/>
    <w:tmpl w:val="0EDE9960"/>
    <w:lvl w:ilvl="0" w:tplc="37F04B14">
      <w:start w:val="50"/>
      <w:numFmt w:val="bullet"/>
      <w:lvlText w:val="›"/>
      <w:lvlJc w:val="left"/>
      <w:pPr>
        <w:ind w:left="720" w:hanging="360"/>
      </w:pPr>
      <w:rPr>
        <w:rFonts w:ascii="Arial Narrow" w:eastAsia="Arial" w:hAnsi="Arial Narrow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884"/>
    <w:multiLevelType w:val="hybridMultilevel"/>
    <w:tmpl w:val="7332C9FE"/>
    <w:lvl w:ilvl="0" w:tplc="040C0017">
      <w:start w:val="1"/>
      <w:numFmt w:val="lowerLetter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0E1C3F"/>
    <w:multiLevelType w:val="hybridMultilevel"/>
    <w:tmpl w:val="12467756"/>
    <w:lvl w:ilvl="0" w:tplc="A21C793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541D3"/>
    <w:multiLevelType w:val="hybridMultilevel"/>
    <w:tmpl w:val="17C094D2"/>
    <w:lvl w:ilvl="0" w:tplc="1DD4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C2C2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905D0B"/>
    <w:multiLevelType w:val="hybridMultilevel"/>
    <w:tmpl w:val="56E8704E"/>
    <w:lvl w:ilvl="0" w:tplc="1EC61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80AA1"/>
    <w:multiLevelType w:val="hybridMultilevel"/>
    <w:tmpl w:val="82E02B1E"/>
    <w:lvl w:ilvl="0" w:tplc="DD6642F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97F04"/>
    <w:multiLevelType w:val="hybridMultilevel"/>
    <w:tmpl w:val="3A902860"/>
    <w:lvl w:ilvl="0" w:tplc="1DD4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CCF"/>
    <w:multiLevelType w:val="hybridMultilevel"/>
    <w:tmpl w:val="F7120D9A"/>
    <w:lvl w:ilvl="0" w:tplc="A84280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C310D"/>
    <w:multiLevelType w:val="hybridMultilevel"/>
    <w:tmpl w:val="49F260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11749"/>
    <w:multiLevelType w:val="hybridMultilevel"/>
    <w:tmpl w:val="0096CE8A"/>
    <w:lvl w:ilvl="0" w:tplc="A6FC80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46C5C"/>
    <w:multiLevelType w:val="hybridMultilevel"/>
    <w:tmpl w:val="548031F4"/>
    <w:lvl w:ilvl="0" w:tplc="586CBF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655A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F3424"/>
    <w:rsid w:val="0000070F"/>
    <w:rsid w:val="0001335E"/>
    <w:rsid w:val="00017FC3"/>
    <w:rsid w:val="00033453"/>
    <w:rsid w:val="0005171B"/>
    <w:rsid w:val="00061DAD"/>
    <w:rsid w:val="000A22A0"/>
    <w:rsid w:val="000A6A5F"/>
    <w:rsid w:val="000B440D"/>
    <w:rsid w:val="000B5FC6"/>
    <w:rsid w:val="000C1934"/>
    <w:rsid w:val="000E4D7A"/>
    <w:rsid w:val="00123F96"/>
    <w:rsid w:val="001629F3"/>
    <w:rsid w:val="001630A6"/>
    <w:rsid w:val="00185E91"/>
    <w:rsid w:val="00191EBC"/>
    <w:rsid w:val="001F6741"/>
    <w:rsid w:val="00201809"/>
    <w:rsid w:val="0020697C"/>
    <w:rsid w:val="00237BCD"/>
    <w:rsid w:val="00254B3D"/>
    <w:rsid w:val="00257743"/>
    <w:rsid w:val="002609C2"/>
    <w:rsid w:val="00265F3A"/>
    <w:rsid w:val="00270D46"/>
    <w:rsid w:val="00297DB7"/>
    <w:rsid w:val="002A07F4"/>
    <w:rsid w:val="002A5532"/>
    <w:rsid w:val="002B771A"/>
    <w:rsid w:val="002D47C4"/>
    <w:rsid w:val="002E55C2"/>
    <w:rsid w:val="0030603E"/>
    <w:rsid w:val="0035365E"/>
    <w:rsid w:val="00372653"/>
    <w:rsid w:val="00392263"/>
    <w:rsid w:val="003B3E41"/>
    <w:rsid w:val="003B666B"/>
    <w:rsid w:val="003C0B30"/>
    <w:rsid w:val="003E29FB"/>
    <w:rsid w:val="003E58DC"/>
    <w:rsid w:val="003F6B09"/>
    <w:rsid w:val="0042142F"/>
    <w:rsid w:val="00437763"/>
    <w:rsid w:val="00443901"/>
    <w:rsid w:val="004974FE"/>
    <w:rsid w:val="004C1EFD"/>
    <w:rsid w:val="004C4546"/>
    <w:rsid w:val="004E1296"/>
    <w:rsid w:val="004E2D60"/>
    <w:rsid w:val="00500938"/>
    <w:rsid w:val="005029CE"/>
    <w:rsid w:val="00502F9F"/>
    <w:rsid w:val="0052249C"/>
    <w:rsid w:val="00543CB9"/>
    <w:rsid w:val="00565DEF"/>
    <w:rsid w:val="005733E2"/>
    <w:rsid w:val="005B5AA9"/>
    <w:rsid w:val="0064340F"/>
    <w:rsid w:val="00644E66"/>
    <w:rsid w:val="00652257"/>
    <w:rsid w:val="006706EA"/>
    <w:rsid w:val="00691EE4"/>
    <w:rsid w:val="00691F0E"/>
    <w:rsid w:val="006C4F27"/>
    <w:rsid w:val="006D1FA7"/>
    <w:rsid w:val="006E622A"/>
    <w:rsid w:val="006F2339"/>
    <w:rsid w:val="006F2A53"/>
    <w:rsid w:val="006F5B01"/>
    <w:rsid w:val="006F73E4"/>
    <w:rsid w:val="0070159D"/>
    <w:rsid w:val="00706C80"/>
    <w:rsid w:val="00735084"/>
    <w:rsid w:val="00746C82"/>
    <w:rsid w:val="007641F7"/>
    <w:rsid w:val="0078317B"/>
    <w:rsid w:val="007A50BB"/>
    <w:rsid w:val="007A557C"/>
    <w:rsid w:val="007B7908"/>
    <w:rsid w:val="007C1D43"/>
    <w:rsid w:val="007E2696"/>
    <w:rsid w:val="007F62EF"/>
    <w:rsid w:val="008050B2"/>
    <w:rsid w:val="00827F18"/>
    <w:rsid w:val="0083516A"/>
    <w:rsid w:val="00840143"/>
    <w:rsid w:val="008429CB"/>
    <w:rsid w:val="00855A35"/>
    <w:rsid w:val="00892E92"/>
    <w:rsid w:val="0089715B"/>
    <w:rsid w:val="008A0EE7"/>
    <w:rsid w:val="008C1F78"/>
    <w:rsid w:val="008D3B67"/>
    <w:rsid w:val="008E0F7D"/>
    <w:rsid w:val="00914C7C"/>
    <w:rsid w:val="00916E36"/>
    <w:rsid w:val="00920103"/>
    <w:rsid w:val="009306CF"/>
    <w:rsid w:val="00933A26"/>
    <w:rsid w:val="00971076"/>
    <w:rsid w:val="009B0205"/>
    <w:rsid w:val="009D6829"/>
    <w:rsid w:val="00A04A91"/>
    <w:rsid w:val="00A12104"/>
    <w:rsid w:val="00A1754F"/>
    <w:rsid w:val="00A30F02"/>
    <w:rsid w:val="00A339FB"/>
    <w:rsid w:val="00A363D9"/>
    <w:rsid w:val="00A47B37"/>
    <w:rsid w:val="00A74833"/>
    <w:rsid w:val="00A92555"/>
    <w:rsid w:val="00A9568E"/>
    <w:rsid w:val="00AA74BD"/>
    <w:rsid w:val="00AC1880"/>
    <w:rsid w:val="00AF149B"/>
    <w:rsid w:val="00AF3424"/>
    <w:rsid w:val="00B11807"/>
    <w:rsid w:val="00B169ED"/>
    <w:rsid w:val="00B415B5"/>
    <w:rsid w:val="00B67DC6"/>
    <w:rsid w:val="00B82637"/>
    <w:rsid w:val="00BA0804"/>
    <w:rsid w:val="00BC07E4"/>
    <w:rsid w:val="00BD68E2"/>
    <w:rsid w:val="00BD78CA"/>
    <w:rsid w:val="00BE0CC2"/>
    <w:rsid w:val="00C10B3A"/>
    <w:rsid w:val="00C17B22"/>
    <w:rsid w:val="00C530DB"/>
    <w:rsid w:val="00C71DA3"/>
    <w:rsid w:val="00C846C8"/>
    <w:rsid w:val="00C90023"/>
    <w:rsid w:val="00C97CAF"/>
    <w:rsid w:val="00CA2D75"/>
    <w:rsid w:val="00CA50A9"/>
    <w:rsid w:val="00CB1862"/>
    <w:rsid w:val="00CB3AE1"/>
    <w:rsid w:val="00CB749A"/>
    <w:rsid w:val="00CD2A39"/>
    <w:rsid w:val="00CD4448"/>
    <w:rsid w:val="00CE6E9D"/>
    <w:rsid w:val="00CF070F"/>
    <w:rsid w:val="00CF1FCF"/>
    <w:rsid w:val="00D0369A"/>
    <w:rsid w:val="00D03DED"/>
    <w:rsid w:val="00D13AF7"/>
    <w:rsid w:val="00D35651"/>
    <w:rsid w:val="00D4738D"/>
    <w:rsid w:val="00D530D6"/>
    <w:rsid w:val="00D700AD"/>
    <w:rsid w:val="00D71278"/>
    <w:rsid w:val="00DD54C1"/>
    <w:rsid w:val="00DF360B"/>
    <w:rsid w:val="00DF47FC"/>
    <w:rsid w:val="00E206A5"/>
    <w:rsid w:val="00E302F4"/>
    <w:rsid w:val="00E34F84"/>
    <w:rsid w:val="00E8080C"/>
    <w:rsid w:val="00E87A30"/>
    <w:rsid w:val="00EA0095"/>
    <w:rsid w:val="00EA39C0"/>
    <w:rsid w:val="00EA59BB"/>
    <w:rsid w:val="00F05E45"/>
    <w:rsid w:val="00F27F38"/>
    <w:rsid w:val="00F52A06"/>
    <w:rsid w:val="00F53117"/>
    <w:rsid w:val="00F55F59"/>
    <w:rsid w:val="00F82522"/>
    <w:rsid w:val="00F84D94"/>
    <w:rsid w:val="00FB10CC"/>
    <w:rsid w:val="00FF5D37"/>
    <w:rsid w:val="00F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96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E26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2696"/>
  </w:style>
  <w:style w:type="paragraph" w:styleId="En-tte">
    <w:name w:val="header"/>
    <w:basedOn w:val="Normal"/>
    <w:rsid w:val="007E269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133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SAINT-HERBLAIN</vt:lpstr>
    </vt:vector>
  </TitlesOfParts>
  <Company>MAIRIE DE ST HERBLAIN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SAINT-HERBLAIN</dc:title>
  <dc:creator>as.judalet</dc:creator>
  <cp:lastModifiedBy>as.judalet</cp:lastModifiedBy>
  <cp:revision>2</cp:revision>
  <cp:lastPrinted>2018-05-02T12:10:00Z</cp:lastPrinted>
  <dcterms:created xsi:type="dcterms:W3CDTF">2018-06-22T08:40:00Z</dcterms:created>
  <dcterms:modified xsi:type="dcterms:W3CDTF">2018-06-22T08:40:00Z</dcterms:modified>
</cp:coreProperties>
</file>